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7E601" w14:textId="3FF3DF05" w:rsidR="00EA2254" w:rsidRDefault="006E3238" w:rsidP="00F612F8">
      <w:pPr>
        <w:pStyle w:val="Titre"/>
        <w:jc w:val="center"/>
      </w:pPr>
      <w:r>
        <w:rPr>
          <w:noProof/>
        </w:rPr>
        <w:drawing>
          <wp:anchor distT="0" distB="0" distL="114300" distR="114300" simplePos="0" relativeHeight="251658240" behindDoc="0" locked="0" layoutInCell="1" allowOverlap="1" wp14:anchorId="09BF947E" wp14:editId="0AFB2715">
            <wp:simplePos x="0" y="0"/>
            <wp:positionH relativeFrom="column">
              <wp:posOffset>-20689</wp:posOffset>
            </wp:positionH>
            <wp:positionV relativeFrom="paragraph">
              <wp:posOffset>-233311</wp:posOffset>
            </wp:positionV>
            <wp:extent cx="1339702" cy="946726"/>
            <wp:effectExtent l="0" t="0" r="0" b="6350"/>
            <wp:wrapNone/>
            <wp:docPr id="1496905497" name="Image 1" descr="Une image contenant texte, logo,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905497" name="Image 1" descr="Une image contenant texte, logo, Police, symbol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9702" cy="946726"/>
                    </a:xfrm>
                    <a:prstGeom prst="rect">
                      <a:avLst/>
                    </a:prstGeom>
                  </pic:spPr>
                </pic:pic>
              </a:graphicData>
            </a:graphic>
            <wp14:sizeRelH relativeFrom="page">
              <wp14:pctWidth>0</wp14:pctWidth>
            </wp14:sizeRelH>
            <wp14:sizeRelV relativeFrom="page">
              <wp14:pctHeight>0</wp14:pctHeight>
            </wp14:sizeRelV>
          </wp:anchor>
        </w:drawing>
      </w:r>
      <w:r w:rsidR="00EA2254">
        <w:t>fiche animateur</w:t>
      </w:r>
    </w:p>
    <w:p w14:paraId="24F6CAAC" w14:textId="24540C22" w:rsidR="00EA2254" w:rsidRDefault="00EA2254" w:rsidP="00F612F8">
      <w:pPr>
        <w:pStyle w:val="Titre"/>
        <w:jc w:val="center"/>
      </w:pPr>
      <w:r>
        <w:t>Atelier Partage biblique</w:t>
      </w:r>
    </w:p>
    <w:tbl>
      <w:tblPr>
        <w:tblStyle w:val="Grilledutableau"/>
        <w:tblW w:w="0" w:type="auto"/>
        <w:tblLook w:val="04A0" w:firstRow="1" w:lastRow="0" w:firstColumn="1" w:lastColumn="0" w:noHBand="0" w:noVBand="1"/>
      </w:tblPr>
      <w:tblGrid>
        <w:gridCol w:w="1413"/>
        <w:gridCol w:w="9043"/>
      </w:tblGrid>
      <w:tr w:rsidR="00EA2254" w14:paraId="29A15C25" w14:textId="77777777" w:rsidTr="003F6C4F">
        <w:tc>
          <w:tcPr>
            <w:tcW w:w="1413" w:type="dxa"/>
          </w:tcPr>
          <w:p w14:paraId="5D802F35" w14:textId="501A76FD" w:rsidR="00EA2254" w:rsidRPr="00A217B9" w:rsidRDefault="00EA2254">
            <w:pPr>
              <w:rPr>
                <w:b/>
                <w:bCs/>
              </w:rPr>
            </w:pPr>
            <w:r w:rsidRPr="00A217B9">
              <w:rPr>
                <w:b/>
                <w:bCs/>
              </w:rPr>
              <w:t>Durée</w:t>
            </w:r>
          </w:p>
        </w:tc>
        <w:tc>
          <w:tcPr>
            <w:tcW w:w="9043" w:type="dxa"/>
          </w:tcPr>
          <w:p w14:paraId="199FFC5E" w14:textId="7F5D9507" w:rsidR="00EA2254" w:rsidRPr="003F6C4F" w:rsidRDefault="00EA2254" w:rsidP="004545A4">
            <w:pPr>
              <w:rPr>
                <w:sz w:val="22"/>
                <w:szCs w:val="22"/>
              </w:rPr>
            </w:pPr>
            <w:r w:rsidRPr="003F6C4F">
              <w:rPr>
                <w:sz w:val="22"/>
                <w:szCs w:val="22"/>
              </w:rPr>
              <w:t>60 minutes</w:t>
            </w:r>
            <w:r w:rsidR="004545A4">
              <w:rPr>
                <w:sz w:val="22"/>
                <w:szCs w:val="22"/>
              </w:rPr>
              <w:t xml:space="preserve"> - </w:t>
            </w:r>
            <w:r w:rsidRPr="003F6C4F">
              <w:rPr>
                <w:sz w:val="22"/>
                <w:szCs w:val="22"/>
              </w:rPr>
              <w:t>De 14h45 à 15h45</w:t>
            </w:r>
          </w:p>
        </w:tc>
      </w:tr>
      <w:tr w:rsidR="00EA2254" w14:paraId="6C5997A7" w14:textId="77777777" w:rsidTr="00A20D76">
        <w:tc>
          <w:tcPr>
            <w:tcW w:w="1413" w:type="dxa"/>
            <w:tcBorders>
              <w:bottom w:val="single" w:sz="4" w:space="0" w:color="auto"/>
            </w:tcBorders>
          </w:tcPr>
          <w:p w14:paraId="4D06BEC2" w14:textId="2CD6951E" w:rsidR="00EA2254" w:rsidRPr="00A217B9" w:rsidRDefault="00EA2254">
            <w:pPr>
              <w:rPr>
                <w:b/>
                <w:bCs/>
              </w:rPr>
            </w:pPr>
            <w:r w:rsidRPr="00A217B9">
              <w:rPr>
                <w:b/>
                <w:bCs/>
              </w:rPr>
              <w:t>Public</w:t>
            </w:r>
          </w:p>
        </w:tc>
        <w:tc>
          <w:tcPr>
            <w:tcW w:w="9043" w:type="dxa"/>
            <w:tcBorders>
              <w:bottom w:val="single" w:sz="4" w:space="0" w:color="auto"/>
            </w:tcBorders>
          </w:tcPr>
          <w:p w14:paraId="16D1092C" w14:textId="59D16345" w:rsidR="00EA2254" w:rsidRPr="003F6C4F" w:rsidRDefault="00EA2254">
            <w:pPr>
              <w:rPr>
                <w:sz w:val="22"/>
                <w:szCs w:val="22"/>
              </w:rPr>
            </w:pPr>
            <w:r w:rsidRPr="003F6C4F">
              <w:rPr>
                <w:sz w:val="22"/>
                <w:szCs w:val="22"/>
              </w:rPr>
              <w:t>Un groupe d’une dizaine de jeune</w:t>
            </w:r>
            <w:r w:rsidR="00DA7CD3">
              <w:rPr>
                <w:sz w:val="22"/>
                <w:szCs w:val="22"/>
              </w:rPr>
              <w:t>s</w:t>
            </w:r>
            <w:r w:rsidRPr="003F6C4F">
              <w:rPr>
                <w:sz w:val="22"/>
                <w:szCs w:val="22"/>
              </w:rPr>
              <w:t xml:space="preserve"> par niveau (6</w:t>
            </w:r>
            <w:r w:rsidRPr="003F6C4F">
              <w:rPr>
                <w:sz w:val="22"/>
                <w:szCs w:val="22"/>
                <w:vertAlign w:val="superscript"/>
              </w:rPr>
              <w:t>e</w:t>
            </w:r>
            <w:r w:rsidRPr="003F6C4F">
              <w:rPr>
                <w:sz w:val="22"/>
                <w:szCs w:val="22"/>
              </w:rPr>
              <w:t>/5</w:t>
            </w:r>
            <w:r w:rsidRPr="003F6C4F">
              <w:rPr>
                <w:sz w:val="22"/>
                <w:szCs w:val="22"/>
                <w:vertAlign w:val="superscript"/>
              </w:rPr>
              <w:t>e</w:t>
            </w:r>
            <w:r w:rsidRPr="003F6C4F">
              <w:rPr>
                <w:sz w:val="22"/>
                <w:szCs w:val="22"/>
              </w:rPr>
              <w:t>/4</w:t>
            </w:r>
            <w:r w:rsidRPr="003F6C4F">
              <w:rPr>
                <w:sz w:val="22"/>
                <w:szCs w:val="22"/>
                <w:vertAlign w:val="superscript"/>
              </w:rPr>
              <w:t>e</w:t>
            </w:r>
            <w:r w:rsidRPr="003F6C4F">
              <w:rPr>
                <w:sz w:val="22"/>
                <w:szCs w:val="22"/>
              </w:rPr>
              <w:t>/3</w:t>
            </w:r>
            <w:r w:rsidRPr="003F6C4F">
              <w:rPr>
                <w:sz w:val="22"/>
                <w:szCs w:val="22"/>
                <w:vertAlign w:val="superscript"/>
              </w:rPr>
              <w:t>e</w:t>
            </w:r>
            <w:r w:rsidRPr="003F6C4F">
              <w:rPr>
                <w:sz w:val="22"/>
                <w:szCs w:val="22"/>
              </w:rPr>
              <w:t>/lycéens)</w:t>
            </w:r>
          </w:p>
        </w:tc>
      </w:tr>
      <w:tr w:rsidR="00EA2254" w14:paraId="15944C12" w14:textId="77777777" w:rsidTr="006E3238">
        <w:tc>
          <w:tcPr>
            <w:tcW w:w="1413" w:type="dxa"/>
            <w:tcBorders>
              <w:bottom w:val="single" w:sz="4" w:space="0" w:color="auto"/>
            </w:tcBorders>
          </w:tcPr>
          <w:p w14:paraId="16BE83DF" w14:textId="6914E329" w:rsidR="00EA2254" w:rsidRPr="00A217B9" w:rsidRDefault="00EA2254">
            <w:pPr>
              <w:rPr>
                <w:b/>
                <w:bCs/>
              </w:rPr>
            </w:pPr>
            <w:r w:rsidRPr="00A217B9">
              <w:rPr>
                <w:b/>
                <w:bCs/>
              </w:rPr>
              <w:t>Objectif</w:t>
            </w:r>
            <w:r w:rsidR="003F6C4F">
              <w:rPr>
                <w:b/>
                <w:bCs/>
              </w:rPr>
              <w:t>s</w:t>
            </w:r>
          </w:p>
        </w:tc>
        <w:tc>
          <w:tcPr>
            <w:tcW w:w="9043" w:type="dxa"/>
            <w:tcBorders>
              <w:bottom w:val="single" w:sz="4" w:space="0" w:color="auto"/>
            </w:tcBorders>
          </w:tcPr>
          <w:p w14:paraId="776DE2DA" w14:textId="77777777" w:rsidR="003F6C4F" w:rsidRPr="003F6C4F" w:rsidRDefault="00EA2254" w:rsidP="00F612F8">
            <w:pPr>
              <w:pStyle w:val="Paragraphedeliste"/>
              <w:numPr>
                <w:ilvl w:val="0"/>
                <w:numId w:val="1"/>
              </w:numPr>
              <w:rPr>
                <w:sz w:val="22"/>
                <w:szCs w:val="22"/>
              </w:rPr>
            </w:pPr>
            <w:r w:rsidRPr="003F6C4F">
              <w:rPr>
                <w:sz w:val="22"/>
                <w:szCs w:val="22"/>
              </w:rPr>
              <w:t>Rencontrer d’autres jeunes qui se préparent à recevoir le baptême</w:t>
            </w:r>
          </w:p>
          <w:p w14:paraId="7427D62D" w14:textId="46637E26" w:rsidR="00EA2254" w:rsidRPr="003F6C4F" w:rsidRDefault="003F6C4F" w:rsidP="00F612F8">
            <w:pPr>
              <w:pStyle w:val="Paragraphedeliste"/>
              <w:numPr>
                <w:ilvl w:val="0"/>
                <w:numId w:val="1"/>
              </w:numPr>
              <w:rPr>
                <w:sz w:val="22"/>
                <w:szCs w:val="22"/>
              </w:rPr>
            </w:pPr>
            <w:r w:rsidRPr="003F6C4F">
              <w:rPr>
                <w:sz w:val="22"/>
                <w:szCs w:val="22"/>
              </w:rPr>
              <w:t>P</w:t>
            </w:r>
            <w:r w:rsidR="00EA2254" w:rsidRPr="003F6C4F">
              <w:rPr>
                <w:sz w:val="22"/>
                <w:szCs w:val="22"/>
              </w:rPr>
              <w:t>rendre conscience que je ne suis pas seul(e) à faire cette démarche</w:t>
            </w:r>
          </w:p>
          <w:p w14:paraId="3CA83A28" w14:textId="4818F7D1" w:rsidR="000909DA" w:rsidRDefault="00EA2254" w:rsidP="0066189D">
            <w:pPr>
              <w:pStyle w:val="Paragraphedeliste"/>
              <w:numPr>
                <w:ilvl w:val="0"/>
                <w:numId w:val="1"/>
              </w:numPr>
              <w:ind w:right="-417"/>
              <w:rPr>
                <w:sz w:val="22"/>
                <w:szCs w:val="22"/>
              </w:rPr>
            </w:pPr>
            <w:r w:rsidRPr="003F6C4F">
              <w:rPr>
                <w:sz w:val="22"/>
                <w:szCs w:val="22"/>
              </w:rPr>
              <w:t xml:space="preserve">Echanger à partir du passage de l’évangile de </w:t>
            </w:r>
            <w:r w:rsidR="00DA19D7">
              <w:rPr>
                <w:sz w:val="22"/>
                <w:szCs w:val="22"/>
              </w:rPr>
              <w:t>Marc</w:t>
            </w:r>
            <w:r w:rsidRPr="003F6C4F">
              <w:rPr>
                <w:sz w:val="22"/>
                <w:szCs w:val="22"/>
              </w:rPr>
              <w:t xml:space="preserve"> </w:t>
            </w:r>
            <w:r w:rsidR="000909DA">
              <w:rPr>
                <w:sz w:val="22"/>
                <w:szCs w:val="22"/>
              </w:rPr>
              <w:t>1</w:t>
            </w:r>
            <w:r w:rsidR="00DA19D7">
              <w:rPr>
                <w:sz w:val="22"/>
                <w:szCs w:val="22"/>
              </w:rPr>
              <w:t>0</w:t>
            </w:r>
            <w:r w:rsidRPr="003F6C4F">
              <w:rPr>
                <w:sz w:val="22"/>
                <w:szCs w:val="22"/>
              </w:rPr>
              <w:t xml:space="preserve">, </w:t>
            </w:r>
            <w:r w:rsidR="00DA19D7">
              <w:rPr>
                <w:sz w:val="22"/>
                <w:szCs w:val="22"/>
              </w:rPr>
              <w:t>46-52</w:t>
            </w:r>
            <w:r w:rsidRPr="003F6C4F">
              <w:rPr>
                <w:sz w:val="22"/>
                <w:szCs w:val="22"/>
              </w:rPr>
              <w:t xml:space="preserve"> </w:t>
            </w:r>
          </w:p>
          <w:p w14:paraId="25D5C932" w14:textId="23DEFD4D" w:rsidR="004545A4" w:rsidRPr="004545A4" w:rsidRDefault="00F612F8" w:rsidP="000909DA">
            <w:pPr>
              <w:pStyle w:val="Paragraphedeliste"/>
              <w:numPr>
                <w:ilvl w:val="0"/>
                <w:numId w:val="1"/>
              </w:numPr>
              <w:rPr>
                <w:sz w:val="22"/>
                <w:szCs w:val="22"/>
              </w:rPr>
            </w:pPr>
            <w:r w:rsidRPr="003F6C4F">
              <w:rPr>
                <w:sz w:val="22"/>
                <w:szCs w:val="22"/>
              </w:rPr>
              <w:t>Revoir avec les jeunes le déroulement de la célébration de l’appel</w:t>
            </w:r>
          </w:p>
        </w:tc>
      </w:tr>
      <w:tr w:rsidR="004545A4" w14:paraId="23903B5E" w14:textId="77777777" w:rsidTr="006E3238">
        <w:tc>
          <w:tcPr>
            <w:tcW w:w="1413" w:type="dxa"/>
            <w:tcBorders>
              <w:bottom w:val="single" w:sz="4" w:space="0" w:color="auto"/>
            </w:tcBorders>
          </w:tcPr>
          <w:p w14:paraId="5933AB17" w14:textId="46510DDC" w:rsidR="004545A4" w:rsidRPr="00A217B9" w:rsidRDefault="004545A4">
            <w:pPr>
              <w:rPr>
                <w:b/>
                <w:bCs/>
              </w:rPr>
            </w:pPr>
            <w:r>
              <w:rPr>
                <w:b/>
                <w:bCs/>
              </w:rPr>
              <w:t>Rôle de l’animateur</w:t>
            </w:r>
          </w:p>
        </w:tc>
        <w:tc>
          <w:tcPr>
            <w:tcW w:w="9043" w:type="dxa"/>
            <w:tcBorders>
              <w:bottom w:val="single" w:sz="4" w:space="0" w:color="auto"/>
            </w:tcBorders>
          </w:tcPr>
          <w:p w14:paraId="2C1E7EDF" w14:textId="77777777" w:rsidR="004545A4" w:rsidRDefault="004545A4" w:rsidP="00F612F8">
            <w:pPr>
              <w:pStyle w:val="Paragraphedeliste"/>
              <w:numPr>
                <w:ilvl w:val="0"/>
                <w:numId w:val="1"/>
              </w:numPr>
              <w:rPr>
                <w:sz w:val="22"/>
                <w:szCs w:val="22"/>
              </w:rPr>
            </w:pPr>
            <w:r>
              <w:rPr>
                <w:sz w:val="22"/>
                <w:szCs w:val="22"/>
              </w:rPr>
              <w:t>Créer un climat de confiance et d’écoute</w:t>
            </w:r>
          </w:p>
          <w:p w14:paraId="758218C6" w14:textId="77777777" w:rsidR="004545A4" w:rsidRDefault="004545A4" w:rsidP="00F612F8">
            <w:pPr>
              <w:pStyle w:val="Paragraphedeliste"/>
              <w:numPr>
                <w:ilvl w:val="0"/>
                <w:numId w:val="1"/>
              </w:numPr>
              <w:rPr>
                <w:sz w:val="22"/>
                <w:szCs w:val="22"/>
              </w:rPr>
            </w:pPr>
            <w:r>
              <w:rPr>
                <w:sz w:val="22"/>
                <w:szCs w:val="22"/>
              </w:rPr>
              <w:t>Permettre la parole des jeunes et la faire circuler</w:t>
            </w:r>
          </w:p>
          <w:p w14:paraId="7BA4CA7B" w14:textId="738EBE91" w:rsidR="004545A4" w:rsidRPr="003F6C4F" w:rsidRDefault="574223FB" w:rsidP="5E6730D3">
            <w:pPr>
              <w:pStyle w:val="Paragraphedeliste"/>
              <w:numPr>
                <w:ilvl w:val="0"/>
                <w:numId w:val="1"/>
              </w:numPr>
            </w:pPr>
            <w:r w:rsidRPr="5E6730D3">
              <w:rPr>
                <w:sz w:val="22"/>
                <w:szCs w:val="22"/>
              </w:rPr>
              <w:t>Être témoin</w:t>
            </w:r>
            <w:r w:rsidR="40D1BFBC" w:rsidRPr="5E6730D3">
              <w:rPr>
                <w:sz w:val="22"/>
                <w:szCs w:val="22"/>
              </w:rPr>
              <w:t xml:space="preserve"> et faire résonner la parole de Dieu en eux</w:t>
            </w:r>
          </w:p>
          <w:p w14:paraId="2E378904" w14:textId="6952C0D2" w:rsidR="004545A4" w:rsidRPr="003F6C4F" w:rsidRDefault="004545A4" w:rsidP="4D36A588">
            <w:pPr>
              <w:pStyle w:val="Paragraphedeliste"/>
              <w:numPr>
                <w:ilvl w:val="0"/>
                <w:numId w:val="1"/>
              </w:numPr>
            </w:pPr>
            <w:r>
              <w:rPr>
                <w:sz w:val="22"/>
                <w:szCs w:val="22"/>
              </w:rPr>
              <w:t xml:space="preserve">Eclairer la parole de Dieu selon leurs besoins </w:t>
            </w:r>
            <w:r w:rsidR="42A0689F" w:rsidRPr="773BC512">
              <w:rPr>
                <w:sz w:val="22"/>
                <w:szCs w:val="22"/>
              </w:rPr>
              <w:t xml:space="preserve">sans chercher à apporter </w:t>
            </w:r>
            <w:r w:rsidR="42A0689F" w:rsidRPr="679238E4">
              <w:rPr>
                <w:sz w:val="22"/>
                <w:szCs w:val="22"/>
              </w:rPr>
              <w:t>toutes les connaissances</w:t>
            </w:r>
            <w:r w:rsidR="008561E5">
              <w:rPr>
                <w:sz w:val="22"/>
                <w:szCs w:val="22"/>
              </w:rPr>
              <w:t xml:space="preserve">. </w:t>
            </w:r>
          </w:p>
        </w:tc>
      </w:tr>
      <w:tr w:rsidR="003F6C4F" w14:paraId="6DE7A7AC" w14:textId="77777777" w:rsidTr="006E3238">
        <w:tc>
          <w:tcPr>
            <w:tcW w:w="1413" w:type="dxa"/>
            <w:tcBorders>
              <w:top w:val="single" w:sz="4" w:space="0" w:color="auto"/>
              <w:left w:val="nil"/>
              <w:bottom w:val="nil"/>
              <w:right w:val="nil"/>
            </w:tcBorders>
          </w:tcPr>
          <w:p w14:paraId="23B95CF8" w14:textId="0F7541FF" w:rsidR="003F6C4F" w:rsidRPr="00A217B9" w:rsidRDefault="003F6C4F" w:rsidP="00A20D76">
            <w:pPr>
              <w:spacing w:before="240"/>
              <w:rPr>
                <w:b/>
                <w:bCs/>
              </w:rPr>
            </w:pPr>
            <w:r w:rsidRPr="00A217B9">
              <w:rPr>
                <w:b/>
                <w:bCs/>
              </w:rPr>
              <w:t>Déroulement</w:t>
            </w:r>
          </w:p>
        </w:tc>
        <w:tc>
          <w:tcPr>
            <w:tcW w:w="9043" w:type="dxa"/>
            <w:vMerge w:val="restart"/>
            <w:tcBorders>
              <w:top w:val="single" w:sz="4" w:space="0" w:color="auto"/>
              <w:left w:val="nil"/>
              <w:bottom w:val="nil"/>
              <w:right w:val="nil"/>
            </w:tcBorders>
          </w:tcPr>
          <w:p w14:paraId="59DEB346" w14:textId="77777777" w:rsidR="004545A4" w:rsidRDefault="003F6C4F" w:rsidP="00A20D76">
            <w:pPr>
              <w:spacing w:before="120"/>
              <w:rPr>
                <w:rStyle w:val="Titre1Car"/>
                <w:rFonts w:eastAsia="Arial"/>
              </w:rPr>
            </w:pPr>
            <w:r w:rsidRPr="00A20D76">
              <w:rPr>
                <w:rStyle w:val="Titre1Car"/>
                <w:rFonts w:eastAsia="Arial"/>
              </w:rPr>
              <w:t>1) Faire connaissance – 15 minutes</w:t>
            </w:r>
          </w:p>
          <w:p w14:paraId="0091D10B" w14:textId="1E5FBCE7" w:rsidR="003F6C4F" w:rsidRPr="003F6C4F" w:rsidRDefault="003F6C4F" w:rsidP="004545A4">
            <w:pPr>
              <w:rPr>
                <w:sz w:val="22"/>
                <w:szCs w:val="22"/>
              </w:rPr>
            </w:pPr>
            <w:r w:rsidRPr="003F6C4F">
              <w:rPr>
                <w:b/>
                <w:bCs/>
                <w:sz w:val="22"/>
                <w:szCs w:val="22"/>
              </w:rPr>
              <w:t>Les jeunes que vous avez avec vous ne se connaissent pas et viennent de lieux très différents. De façon ludique aidez-les à se présenter.</w:t>
            </w:r>
          </w:p>
          <w:p w14:paraId="750D327F" w14:textId="77777777" w:rsidR="003F6C4F" w:rsidRPr="003F6C4F" w:rsidRDefault="003F6C4F" w:rsidP="004545A4">
            <w:pPr>
              <w:spacing w:before="80"/>
              <w:rPr>
                <w:sz w:val="22"/>
                <w:szCs w:val="22"/>
              </w:rPr>
            </w:pPr>
            <w:r w:rsidRPr="003F6C4F">
              <w:rPr>
                <w:sz w:val="22"/>
                <w:szCs w:val="22"/>
                <w:u w:val="single"/>
              </w:rPr>
              <w:t>Idée de jeu brise-glace :</w:t>
            </w:r>
            <w:r w:rsidRPr="003F6C4F">
              <w:rPr>
                <w:sz w:val="22"/>
                <w:szCs w:val="22"/>
              </w:rPr>
              <w:br/>
              <w:t>Faire un premier tour de table où chaque jeune dit son prénom.</w:t>
            </w:r>
          </w:p>
          <w:p w14:paraId="1657261B" w14:textId="77777777" w:rsidR="003F6C4F" w:rsidRPr="003F6C4F" w:rsidRDefault="003F6C4F" w:rsidP="004545A4">
            <w:pPr>
              <w:spacing w:before="120"/>
              <w:jc w:val="both"/>
              <w:rPr>
                <w:sz w:val="22"/>
                <w:szCs w:val="22"/>
              </w:rPr>
            </w:pPr>
            <w:r w:rsidRPr="003F6C4F">
              <w:rPr>
                <w:sz w:val="22"/>
                <w:szCs w:val="22"/>
              </w:rPr>
              <w:t>Faire un deuxième tour de table où le premier jeune dit son prénom, le deuxième le prénom du premier puis son prénom, le troisième les prénoms des deux premiers puis son prénom etc. le dernier (peut-être l’animateur) redit les prénoms de tous les jeunes avant de dire le sien.</w:t>
            </w:r>
          </w:p>
          <w:p w14:paraId="285DA005" w14:textId="77777777" w:rsidR="003F6C4F" w:rsidRPr="003F6C4F" w:rsidRDefault="003F6C4F" w:rsidP="004545A4">
            <w:pPr>
              <w:spacing w:before="80"/>
              <w:rPr>
                <w:sz w:val="22"/>
                <w:szCs w:val="22"/>
                <w:u w:val="single"/>
              </w:rPr>
            </w:pPr>
            <w:r w:rsidRPr="003F6C4F">
              <w:rPr>
                <w:sz w:val="22"/>
                <w:szCs w:val="22"/>
                <w:u w:val="single"/>
              </w:rPr>
              <w:t>Pour aller plus loin :</w:t>
            </w:r>
          </w:p>
          <w:p w14:paraId="193052DD" w14:textId="2AD09ADD" w:rsidR="003F6C4F" w:rsidRPr="003F6C4F" w:rsidRDefault="003F6C4F" w:rsidP="004545A4">
            <w:pPr>
              <w:rPr>
                <w:sz w:val="22"/>
                <w:szCs w:val="22"/>
              </w:rPr>
            </w:pPr>
            <w:r w:rsidRPr="003F6C4F">
              <w:rPr>
                <w:sz w:val="22"/>
                <w:szCs w:val="22"/>
              </w:rPr>
              <w:t>Chaque jeune est invité à se présenter : mon prénom, d’où je viens, mon histoire avec Jésus, pourquoi je demande le baptême en quelques mots</w:t>
            </w:r>
          </w:p>
        </w:tc>
      </w:tr>
      <w:tr w:rsidR="003F6C4F" w14:paraId="00BCCF00" w14:textId="77777777" w:rsidTr="006E3238">
        <w:tc>
          <w:tcPr>
            <w:tcW w:w="1413" w:type="dxa"/>
            <w:tcBorders>
              <w:top w:val="nil"/>
              <w:left w:val="nil"/>
              <w:bottom w:val="nil"/>
              <w:right w:val="nil"/>
            </w:tcBorders>
          </w:tcPr>
          <w:p w14:paraId="64FE84C7" w14:textId="4E5891A3" w:rsidR="003F6C4F" w:rsidRDefault="003F6C4F">
            <w:r>
              <w:t>14h45-15h00</w:t>
            </w:r>
          </w:p>
        </w:tc>
        <w:tc>
          <w:tcPr>
            <w:tcW w:w="9043" w:type="dxa"/>
            <w:vMerge/>
            <w:tcBorders>
              <w:top w:val="nil"/>
              <w:left w:val="nil"/>
              <w:bottom w:val="nil"/>
              <w:right w:val="nil"/>
            </w:tcBorders>
          </w:tcPr>
          <w:p w14:paraId="1338AFCC" w14:textId="0686E87E" w:rsidR="003F6C4F" w:rsidRPr="003F6C4F" w:rsidRDefault="003F6C4F">
            <w:pPr>
              <w:rPr>
                <w:sz w:val="22"/>
                <w:szCs w:val="22"/>
              </w:rPr>
            </w:pPr>
          </w:p>
        </w:tc>
      </w:tr>
      <w:tr w:rsidR="00EA2254" w14:paraId="24543C6D" w14:textId="77777777" w:rsidTr="006E3238">
        <w:tc>
          <w:tcPr>
            <w:tcW w:w="1413" w:type="dxa"/>
            <w:tcBorders>
              <w:top w:val="nil"/>
              <w:left w:val="nil"/>
              <w:bottom w:val="nil"/>
              <w:right w:val="nil"/>
            </w:tcBorders>
          </w:tcPr>
          <w:p w14:paraId="3310E04D" w14:textId="77777777" w:rsidR="00EA2254" w:rsidRDefault="00EA2254" w:rsidP="00702995">
            <w:pPr>
              <w:spacing w:before="120"/>
            </w:pPr>
            <w:r>
              <w:t>15h00-15h30</w:t>
            </w:r>
          </w:p>
          <w:p w14:paraId="512CDB9E" w14:textId="0842A7B4" w:rsidR="001E20D2" w:rsidRDefault="001E20D2" w:rsidP="00A20D76">
            <w:pPr>
              <w:spacing w:before="240"/>
            </w:pPr>
          </w:p>
        </w:tc>
        <w:tc>
          <w:tcPr>
            <w:tcW w:w="9043" w:type="dxa"/>
            <w:tcBorders>
              <w:top w:val="nil"/>
              <w:left w:val="nil"/>
              <w:bottom w:val="nil"/>
              <w:right w:val="nil"/>
            </w:tcBorders>
          </w:tcPr>
          <w:p w14:paraId="44F75EAE" w14:textId="0F58D6DD" w:rsidR="003F6C4F" w:rsidRDefault="00EA2254" w:rsidP="00702995">
            <w:pPr>
              <w:spacing w:before="120"/>
              <w:rPr>
                <w:b/>
                <w:bCs/>
                <w:sz w:val="22"/>
                <w:szCs w:val="22"/>
              </w:rPr>
            </w:pPr>
            <w:r w:rsidRPr="00A20D76">
              <w:rPr>
                <w:rStyle w:val="Titre1Car"/>
                <w:rFonts w:eastAsia="Arial"/>
              </w:rPr>
              <w:t xml:space="preserve">2) Partage biblique à partir de </w:t>
            </w:r>
            <w:r w:rsidR="007230FC">
              <w:rPr>
                <w:rStyle w:val="Titre1Car"/>
                <w:rFonts w:eastAsia="Arial"/>
              </w:rPr>
              <w:t>Marc</w:t>
            </w:r>
            <w:r w:rsidRPr="00A20D76">
              <w:rPr>
                <w:rStyle w:val="Titre1Car"/>
                <w:rFonts w:eastAsia="Arial"/>
              </w:rPr>
              <w:t xml:space="preserve"> </w:t>
            </w:r>
            <w:r w:rsidR="007230FC">
              <w:rPr>
                <w:rStyle w:val="Titre1Car"/>
                <w:rFonts w:eastAsia="Arial"/>
              </w:rPr>
              <w:t>10</w:t>
            </w:r>
            <w:r w:rsidRPr="00A20D76">
              <w:rPr>
                <w:rStyle w:val="Titre1Car"/>
                <w:rFonts w:eastAsia="Arial"/>
              </w:rPr>
              <w:t>,</w:t>
            </w:r>
            <w:r w:rsidR="007230FC">
              <w:rPr>
                <w:rStyle w:val="Titre1Car"/>
                <w:rFonts w:eastAsia="Arial"/>
              </w:rPr>
              <w:t>46-52</w:t>
            </w:r>
            <w:r w:rsidR="003F6C4F" w:rsidRPr="00A20D76">
              <w:rPr>
                <w:rStyle w:val="Titre1Car"/>
                <w:rFonts w:eastAsia="Arial"/>
              </w:rPr>
              <w:br/>
            </w:r>
            <w:r w:rsidR="003F6C4F" w:rsidRPr="003F6C4F">
              <w:rPr>
                <w:b/>
                <w:bCs/>
                <w:sz w:val="22"/>
                <w:szCs w:val="22"/>
              </w:rPr>
              <w:t xml:space="preserve">Temps </w:t>
            </w:r>
            <w:r w:rsidR="00C57C27">
              <w:rPr>
                <w:b/>
                <w:bCs/>
                <w:sz w:val="22"/>
                <w:szCs w:val="22"/>
              </w:rPr>
              <w:t>1</w:t>
            </w:r>
            <w:r w:rsidR="003F6C4F" w:rsidRPr="003F6C4F">
              <w:rPr>
                <w:b/>
                <w:bCs/>
                <w:sz w:val="22"/>
                <w:szCs w:val="22"/>
              </w:rPr>
              <w:t xml:space="preserve"> - </w:t>
            </w:r>
            <w:r w:rsidR="00BA185F">
              <w:rPr>
                <w:b/>
                <w:bCs/>
                <w:sz w:val="22"/>
                <w:szCs w:val="22"/>
              </w:rPr>
              <w:t>7</w:t>
            </w:r>
            <w:r w:rsidR="003F6C4F" w:rsidRPr="003F6C4F">
              <w:rPr>
                <w:b/>
                <w:bCs/>
                <w:sz w:val="22"/>
                <w:szCs w:val="22"/>
              </w:rPr>
              <w:t>'</w:t>
            </w:r>
          </w:p>
          <w:p w14:paraId="1937BE8F" w14:textId="77777777" w:rsidR="004377D4" w:rsidRDefault="004377D4" w:rsidP="004377D4">
            <w:pPr>
              <w:spacing w:before="120"/>
              <w:rPr>
                <w:b/>
                <w:bCs/>
                <w:sz w:val="22"/>
                <w:szCs w:val="22"/>
              </w:rPr>
            </w:pPr>
            <w:r>
              <w:rPr>
                <w:b/>
                <w:bCs/>
                <w:sz w:val="22"/>
                <w:szCs w:val="22"/>
              </w:rPr>
              <w:t>Les jeunes n’ont pas le texte sous les yeux. Ils gardent leur feuille fermée, posée à côté d’eux. Ils vont ensuite explorer le texte à l’aide d’un jeu de cartes.</w:t>
            </w:r>
          </w:p>
          <w:p w14:paraId="60F812E6" w14:textId="220D844B" w:rsidR="003F6C4F" w:rsidRDefault="003F6C4F" w:rsidP="00F36C7C">
            <w:pPr>
              <w:spacing w:before="120"/>
              <w:jc w:val="both"/>
              <w:rPr>
                <w:sz w:val="22"/>
                <w:szCs w:val="22"/>
              </w:rPr>
            </w:pPr>
            <w:r w:rsidRPr="003F6C4F">
              <w:rPr>
                <w:sz w:val="22"/>
                <w:szCs w:val="22"/>
              </w:rPr>
              <w:t xml:space="preserve">L'animateur lit le texte </w:t>
            </w:r>
            <w:r w:rsidR="00006DC9">
              <w:rPr>
                <w:sz w:val="22"/>
                <w:szCs w:val="22"/>
              </w:rPr>
              <w:t xml:space="preserve">lentement, </w:t>
            </w:r>
            <w:r w:rsidRPr="003F6C4F">
              <w:rPr>
                <w:sz w:val="22"/>
                <w:szCs w:val="22"/>
              </w:rPr>
              <w:t>les jeunes écoutent en fermant les yeux</w:t>
            </w:r>
            <w:r w:rsidR="00BA185F">
              <w:rPr>
                <w:sz w:val="22"/>
                <w:szCs w:val="22"/>
              </w:rPr>
              <w:t>.</w:t>
            </w:r>
          </w:p>
          <w:p w14:paraId="452BA608" w14:textId="605108F1" w:rsidR="009B1DDD" w:rsidRPr="00C23F6F" w:rsidRDefault="009B1DDD" w:rsidP="00F36C7C">
            <w:pPr>
              <w:jc w:val="both"/>
              <w:rPr>
                <w:b/>
                <w:bCs/>
                <w:sz w:val="22"/>
                <w:szCs w:val="22"/>
              </w:rPr>
            </w:pPr>
            <w:r>
              <w:rPr>
                <w:sz w:val="22"/>
                <w:szCs w:val="22"/>
              </w:rPr>
              <w:t>L’animateur donne la consigne : les jeunes doivent reconstituer ensemble de mémoire le texte qui vient d’être lu à partir des cartes où se trouvent : des personnages, des verbes d’action, des paroles à retrouver.</w:t>
            </w:r>
            <w:r w:rsidR="001C515E">
              <w:rPr>
                <w:sz w:val="22"/>
                <w:szCs w:val="22"/>
              </w:rPr>
              <w:t xml:space="preserve"> </w:t>
            </w:r>
            <w:r w:rsidR="001C515E" w:rsidRPr="00C23F6F">
              <w:rPr>
                <w:b/>
                <w:bCs/>
                <w:sz w:val="22"/>
                <w:szCs w:val="22"/>
              </w:rPr>
              <w:t>Pas besoin d’écrire les paroles, il suffit que l’un des jeunes en fasse mémoire.</w:t>
            </w:r>
          </w:p>
          <w:p w14:paraId="2D83B511" w14:textId="276CFB12" w:rsidR="001C515E" w:rsidRDefault="001C515E" w:rsidP="00F36C7C">
            <w:pPr>
              <w:jc w:val="both"/>
              <w:rPr>
                <w:sz w:val="22"/>
                <w:szCs w:val="22"/>
              </w:rPr>
            </w:pPr>
            <w:r>
              <w:rPr>
                <w:sz w:val="22"/>
                <w:szCs w:val="22"/>
              </w:rPr>
              <w:t>Au bout de 5 minutes, quand les jeunes ont approximativement reconstitué le texte, l’animateur ou bien l’un des jeunes relit le texte.</w:t>
            </w:r>
          </w:p>
          <w:p w14:paraId="13F8B3CD" w14:textId="2010BF42" w:rsidR="00086CD1" w:rsidRPr="00F36C7C" w:rsidRDefault="00086CD1" w:rsidP="00F36C7C">
            <w:pPr>
              <w:jc w:val="both"/>
              <w:rPr>
                <w:i/>
                <w:iCs/>
                <w:sz w:val="22"/>
                <w:szCs w:val="22"/>
              </w:rPr>
            </w:pPr>
            <w:r w:rsidRPr="00F36C7C">
              <w:rPr>
                <w:i/>
                <w:iCs/>
                <w:sz w:val="22"/>
                <w:szCs w:val="22"/>
              </w:rPr>
              <w:t>L’objectif est de permettre aux jeunes de s’arrêter sur les éléments principaux du texte (personnages, actions, paroles) de façon ludique</w:t>
            </w:r>
            <w:r w:rsidR="00427BCB" w:rsidRPr="00F36C7C">
              <w:rPr>
                <w:i/>
                <w:iCs/>
                <w:sz w:val="22"/>
                <w:szCs w:val="22"/>
              </w:rPr>
              <w:t>.</w:t>
            </w:r>
          </w:p>
          <w:p w14:paraId="6AACA465" w14:textId="16FDEC56" w:rsidR="003D1760" w:rsidRPr="00F36C7C" w:rsidRDefault="003D1760" w:rsidP="00F36C7C">
            <w:pPr>
              <w:jc w:val="both"/>
              <w:rPr>
                <w:i/>
                <w:iCs/>
                <w:sz w:val="22"/>
                <w:szCs w:val="22"/>
              </w:rPr>
            </w:pPr>
            <w:r w:rsidRPr="00F36C7C">
              <w:rPr>
                <w:i/>
                <w:iCs/>
                <w:sz w:val="22"/>
                <w:szCs w:val="22"/>
              </w:rPr>
              <w:t>Les personnages : Jésus, les disciples, la foule, Bartimée</w:t>
            </w:r>
            <w:r w:rsidR="008B102C" w:rsidRPr="00F36C7C">
              <w:rPr>
                <w:i/>
                <w:iCs/>
                <w:sz w:val="22"/>
                <w:szCs w:val="22"/>
              </w:rPr>
              <w:t>.</w:t>
            </w:r>
          </w:p>
          <w:p w14:paraId="5AB672F8" w14:textId="47D5EF27" w:rsidR="008B102C" w:rsidRPr="00F36C7C" w:rsidRDefault="008B102C" w:rsidP="00F36C7C">
            <w:pPr>
              <w:jc w:val="both"/>
              <w:rPr>
                <w:i/>
                <w:iCs/>
                <w:sz w:val="22"/>
                <w:szCs w:val="22"/>
              </w:rPr>
            </w:pPr>
            <w:r w:rsidRPr="00F36C7C">
              <w:rPr>
                <w:i/>
                <w:iCs/>
                <w:sz w:val="22"/>
                <w:szCs w:val="22"/>
              </w:rPr>
              <w:t xml:space="preserve">Les actions : </w:t>
            </w:r>
            <w:r w:rsidR="001C5241" w:rsidRPr="00F36C7C">
              <w:rPr>
                <w:i/>
                <w:iCs/>
                <w:sz w:val="22"/>
                <w:szCs w:val="22"/>
              </w:rPr>
              <w:t xml:space="preserve">sortir, crier, faire taire, </w:t>
            </w:r>
            <w:r w:rsidR="00812DD0" w:rsidRPr="00F36C7C">
              <w:rPr>
                <w:i/>
                <w:iCs/>
                <w:sz w:val="22"/>
                <w:szCs w:val="22"/>
              </w:rPr>
              <w:t>s’arrêter, appeler</w:t>
            </w:r>
            <w:r w:rsidR="00B53DB3" w:rsidRPr="00F36C7C">
              <w:rPr>
                <w:i/>
                <w:iCs/>
                <w:sz w:val="22"/>
                <w:szCs w:val="22"/>
              </w:rPr>
              <w:t>, bondir, dire…</w:t>
            </w:r>
          </w:p>
          <w:p w14:paraId="5E708943" w14:textId="21D9A13A" w:rsidR="00B53DB3" w:rsidRPr="003F6C4F" w:rsidRDefault="00B53DB3" w:rsidP="00F36C7C">
            <w:pPr>
              <w:jc w:val="both"/>
              <w:rPr>
                <w:sz w:val="22"/>
                <w:szCs w:val="22"/>
              </w:rPr>
            </w:pPr>
            <w:r w:rsidRPr="00F36C7C">
              <w:rPr>
                <w:i/>
                <w:iCs/>
                <w:sz w:val="22"/>
                <w:szCs w:val="22"/>
              </w:rPr>
              <w:t xml:space="preserve">On peut s’arrêter quelques instants sur les attitudes des différents protagonistes, notamment la foule qui d’abord </w:t>
            </w:r>
            <w:r w:rsidR="006665E6" w:rsidRPr="00F36C7C">
              <w:rPr>
                <w:i/>
                <w:iCs/>
                <w:sz w:val="22"/>
                <w:szCs w:val="22"/>
              </w:rPr>
              <w:t xml:space="preserve">« fait taire » puis </w:t>
            </w:r>
            <w:r w:rsidR="009D5382" w:rsidRPr="00F36C7C">
              <w:rPr>
                <w:i/>
                <w:iCs/>
                <w:sz w:val="22"/>
                <w:szCs w:val="22"/>
              </w:rPr>
              <w:t>« appelle » Bartimée à la confiance</w:t>
            </w:r>
            <w:r w:rsidR="009D5382">
              <w:rPr>
                <w:sz w:val="22"/>
                <w:szCs w:val="22"/>
              </w:rPr>
              <w:t>.</w:t>
            </w:r>
          </w:p>
          <w:p w14:paraId="27F9EBA8" w14:textId="77777777" w:rsidR="003F6C4F" w:rsidRPr="003F6C4F" w:rsidRDefault="003F6C4F" w:rsidP="00A20D76">
            <w:pPr>
              <w:spacing w:before="120"/>
              <w:rPr>
                <w:b/>
                <w:bCs/>
                <w:sz w:val="22"/>
                <w:szCs w:val="22"/>
              </w:rPr>
            </w:pPr>
            <w:r w:rsidRPr="003F6C4F">
              <w:rPr>
                <w:b/>
                <w:bCs/>
                <w:sz w:val="22"/>
                <w:szCs w:val="22"/>
              </w:rPr>
              <w:t>Temps 2 - 5'</w:t>
            </w:r>
          </w:p>
          <w:p w14:paraId="39D2474D" w14:textId="77777777" w:rsidR="003F6C4F" w:rsidRPr="003F6C4F" w:rsidRDefault="003F6C4F" w:rsidP="003F6C4F">
            <w:pPr>
              <w:rPr>
                <w:sz w:val="22"/>
                <w:szCs w:val="22"/>
              </w:rPr>
            </w:pPr>
            <w:r w:rsidRPr="003F6C4F">
              <w:rPr>
                <w:sz w:val="22"/>
                <w:szCs w:val="22"/>
              </w:rPr>
              <w:t>Les jeunes relisent le texte personnellement en soulignant:</w:t>
            </w:r>
          </w:p>
          <w:p w14:paraId="3BECF9CB" w14:textId="557B8E0C" w:rsidR="003F6C4F" w:rsidRPr="003F6C4F" w:rsidRDefault="003F6C4F" w:rsidP="003F6C4F">
            <w:pPr>
              <w:pStyle w:val="Paragraphedeliste"/>
              <w:numPr>
                <w:ilvl w:val="0"/>
                <w:numId w:val="1"/>
              </w:numPr>
              <w:rPr>
                <w:i/>
                <w:iCs/>
                <w:sz w:val="22"/>
                <w:szCs w:val="22"/>
              </w:rPr>
            </w:pPr>
            <w:r w:rsidRPr="003F6C4F">
              <w:rPr>
                <w:i/>
                <w:iCs/>
                <w:sz w:val="22"/>
                <w:szCs w:val="22"/>
              </w:rPr>
              <w:t>Ce que tu ne comprends pas bien avec un point d’interrogation : ?</w:t>
            </w:r>
          </w:p>
          <w:p w14:paraId="0D37A948" w14:textId="3E0627B3" w:rsidR="003F6C4F" w:rsidRPr="003F6C4F" w:rsidRDefault="003F6C4F" w:rsidP="003F6C4F">
            <w:pPr>
              <w:pStyle w:val="Paragraphedeliste"/>
              <w:numPr>
                <w:ilvl w:val="0"/>
                <w:numId w:val="1"/>
              </w:numPr>
              <w:rPr>
                <w:i/>
                <w:iCs/>
                <w:sz w:val="22"/>
                <w:szCs w:val="22"/>
              </w:rPr>
            </w:pPr>
            <w:r w:rsidRPr="003F6C4F">
              <w:rPr>
                <w:i/>
                <w:iCs/>
                <w:sz w:val="22"/>
                <w:szCs w:val="22"/>
              </w:rPr>
              <w:t>Une phrase qui est importante pour toi en mettant une étoile : *</w:t>
            </w:r>
          </w:p>
          <w:p w14:paraId="2B65DC0A" w14:textId="109E604F" w:rsidR="003F6C4F" w:rsidRPr="003F6C4F" w:rsidRDefault="003F6C4F" w:rsidP="003F6C4F">
            <w:pPr>
              <w:pStyle w:val="Paragraphedeliste"/>
              <w:numPr>
                <w:ilvl w:val="0"/>
                <w:numId w:val="1"/>
              </w:numPr>
              <w:rPr>
                <w:i/>
                <w:iCs/>
                <w:sz w:val="22"/>
                <w:szCs w:val="22"/>
              </w:rPr>
            </w:pPr>
            <w:r w:rsidRPr="003F6C4F">
              <w:rPr>
                <w:i/>
                <w:iCs/>
                <w:sz w:val="22"/>
                <w:szCs w:val="22"/>
              </w:rPr>
              <w:t>Une découverte pour toi en mettant un point d’exclamation : !</w:t>
            </w:r>
          </w:p>
          <w:p w14:paraId="7DB73DE7" w14:textId="77777777" w:rsidR="003F6C4F" w:rsidRPr="003F6C4F" w:rsidRDefault="003F6C4F" w:rsidP="00A20D76">
            <w:pPr>
              <w:spacing w:before="120"/>
              <w:rPr>
                <w:b/>
                <w:bCs/>
                <w:sz w:val="22"/>
                <w:szCs w:val="22"/>
              </w:rPr>
            </w:pPr>
            <w:r w:rsidRPr="003F6C4F">
              <w:rPr>
                <w:b/>
                <w:bCs/>
                <w:sz w:val="22"/>
                <w:szCs w:val="22"/>
              </w:rPr>
              <w:t>Temps 3 - 15'</w:t>
            </w:r>
          </w:p>
          <w:p w14:paraId="79CEB1B0" w14:textId="77777777" w:rsidR="003F6C4F" w:rsidRPr="003F6C4F" w:rsidRDefault="003F6C4F" w:rsidP="003F6C4F">
            <w:pPr>
              <w:rPr>
                <w:sz w:val="22"/>
                <w:szCs w:val="22"/>
                <w:u w:val="single"/>
              </w:rPr>
            </w:pPr>
            <w:r w:rsidRPr="003F6C4F">
              <w:rPr>
                <w:sz w:val="22"/>
                <w:szCs w:val="22"/>
                <w:u w:val="single"/>
              </w:rPr>
              <w:t>Premier tour - 5'</w:t>
            </w:r>
          </w:p>
          <w:p w14:paraId="0983A700" w14:textId="384F170A" w:rsidR="003F6C4F" w:rsidRPr="003F6C4F" w:rsidRDefault="003F6C4F" w:rsidP="003F6C4F">
            <w:pPr>
              <w:rPr>
                <w:i/>
                <w:sz w:val="22"/>
                <w:szCs w:val="22"/>
              </w:rPr>
            </w:pPr>
            <w:r w:rsidRPr="003F6C4F">
              <w:rPr>
                <w:sz w:val="22"/>
                <w:szCs w:val="22"/>
              </w:rPr>
              <w:t xml:space="preserve">Chacun partage ce </w:t>
            </w:r>
            <w:r w:rsidRPr="4E0B4BD1">
              <w:rPr>
                <w:sz w:val="22"/>
                <w:szCs w:val="22"/>
              </w:rPr>
              <w:t>qu</w:t>
            </w:r>
            <w:r w:rsidR="70DC1A4C" w:rsidRPr="4E0B4BD1">
              <w:rPr>
                <w:sz w:val="22"/>
                <w:szCs w:val="22"/>
              </w:rPr>
              <w:t xml:space="preserve">’il ne </w:t>
            </w:r>
            <w:r w:rsidR="70DC1A4C" w:rsidRPr="13F9EE41">
              <w:rPr>
                <w:sz w:val="22"/>
                <w:szCs w:val="22"/>
              </w:rPr>
              <w:t>comprend pas bien</w:t>
            </w:r>
            <w:r w:rsidRPr="003F6C4F">
              <w:rPr>
                <w:sz w:val="22"/>
                <w:szCs w:val="22"/>
              </w:rPr>
              <w:t xml:space="preserve"> </w:t>
            </w:r>
            <w:r w:rsidR="318E3680" w:rsidRPr="0B8AC8C3">
              <w:rPr>
                <w:sz w:val="22"/>
                <w:szCs w:val="22"/>
              </w:rPr>
              <w:t>(une phrase, un mot</w:t>
            </w:r>
            <w:r w:rsidR="318E3680" w:rsidRPr="3F30A470">
              <w:rPr>
                <w:sz w:val="22"/>
                <w:szCs w:val="22"/>
              </w:rPr>
              <w:t xml:space="preserve">) </w:t>
            </w:r>
            <w:r w:rsidRPr="0B8AC8C3">
              <w:rPr>
                <w:sz w:val="22"/>
                <w:szCs w:val="22"/>
              </w:rPr>
              <w:t>:</w:t>
            </w:r>
            <w:r w:rsidRPr="003F6C4F">
              <w:rPr>
                <w:sz w:val="22"/>
                <w:szCs w:val="22"/>
              </w:rPr>
              <w:t xml:space="preserve"> </w:t>
            </w:r>
            <w:r>
              <w:br/>
            </w:r>
            <w:r w:rsidR="4B37F311" w:rsidRPr="633153AA">
              <w:rPr>
                <w:i/>
                <w:iCs/>
                <w:sz w:val="22"/>
                <w:szCs w:val="22"/>
              </w:rPr>
              <w:t>C</w:t>
            </w:r>
            <w:r w:rsidRPr="633153AA">
              <w:rPr>
                <w:i/>
                <w:iCs/>
                <w:sz w:val="22"/>
                <w:szCs w:val="22"/>
              </w:rPr>
              <w:t>e</w:t>
            </w:r>
            <w:r w:rsidRPr="003F6C4F">
              <w:rPr>
                <w:i/>
                <w:iCs/>
                <w:sz w:val="22"/>
                <w:szCs w:val="22"/>
              </w:rPr>
              <w:t xml:space="preserve"> </w:t>
            </w:r>
            <w:r w:rsidRPr="12475363">
              <w:rPr>
                <w:i/>
                <w:iCs/>
                <w:sz w:val="22"/>
                <w:szCs w:val="22"/>
              </w:rPr>
              <w:t>qu</w:t>
            </w:r>
            <w:r w:rsidR="2BA44BC9" w:rsidRPr="12475363">
              <w:rPr>
                <w:i/>
                <w:iCs/>
                <w:sz w:val="22"/>
                <w:szCs w:val="22"/>
              </w:rPr>
              <w:t xml:space="preserve">e je ne </w:t>
            </w:r>
            <w:r w:rsidR="2BA44BC9" w:rsidRPr="0F104A19">
              <w:rPr>
                <w:i/>
                <w:iCs/>
                <w:sz w:val="22"/>
                <w:szCs w:val="22"/>
              </w:rPr>
              <w:t xml:space="preserve">comprends pas c’est </w:t>
            </w:r>
            <w:r w:rsidRPr="26A566DB">
              <w:rPr>
                <w:i/>
                <w:iCs/>
                <w:sz w:val="22"/>
                <w:szCs w:val="22"/>
              </w:rPr>
              <w:t>…</w:t>
            </w:r>
          </w:p>
          <w:p w14:paraId="1AAA5A6F" w14:textId="77777777" w:rsidR="003F6C4F" w:rsidRPr="003F6C4F" w:rsidRDefault="003F6C4F" w:rsidP="003F6C4F">
            <w:pPr>
              <w:rPr>
                <w:sz w:val="22"/>
                <w:szCs w:val="22"/>
              </w:rPr>
            </w:pPr>
            <w:r w:rsidRPr="003F6C4F">
              <w:rPr>
                <w:sz w:val="22"/>
                <w:szCs w:val="22"/>
              </w:rPr>
              <w:t>On peut inviter les jeunes à répondre aux questions les uns des autres</w:t>
            </w:r>
          </w:p>
          <w:p w14:paraId="145C06FB" w14:textId="77777777" w:rsidR="003F6C4F" w:rsidRPr="003F6C4F" w:rsidRDefault="003F6C4F" w:rsidP="003F6C4F">
            <w:pPr>
              <w:rPr>
                <w:sz w:val="22"/>
                <w:szCs w:val="22"/>
              </w:rPr>
            </w:pPr>
            <w:r w:rsidRPr="003F6C4F">
              <w:rPr>
                <w:sz w:val="22"/>
                <w:szCs w:val="22"/>
              </w:rPr>
              <w:t>L'animateur peut apporter un éclairage pour aider les jeunes dans leur compréhension</w:t>
            </w:r>
          </w:p>
          <w:p w14:paraId="29847692" w14:textId="77777777" w:rsidR="003F6C4F" w:rsidRPr="003F6C4F" w:rsidRDefault="003F6C4F" w:rsidP="00A20D76">
            <w:pPr>
              <w:spacing w:before="120"/>
              <w:rPr>
                <w:sz w:val="22"/>
                <w:szCs w:val="22"/>
                <w:u w:val="single"/>
              </w:rPr>
            </w:pPr>
            <w:r w:rsidRPr="003F6C4F">
              <w:rPr>
                <w:sz w:val="22"/>
                <w:szCs w:val="22"/>
                <w:u w:val="single"/>
              </w:rPr>
              <w:lastRenderedPageBreak/>
              <w:t>Deuxième tour - 5'</w:t>
            </w:r>
          </w:p>
          <w:p w14:paraId="07C11861" w14:textId="4C0374A2" w:rsidR="003F6C4F" w:rsidRPr="003F6C4F" w:rsidRDefault="003F6C4F" w:rsidP="003F6C4F">
            <w:pPr>
              <w:rPr>
                <w:i/>
                <w:iCs/>
                <w:sz w:val="22"/>
                <w:szCs w:val="22"/>
              </w:rPr>
            </w:pPr>
            <w:r w:rsidRPr="003F6C4F">
              <w:rPr>
                <w:sz w:val="22"/>
                <w:szCs w:val="22"/>
              </w:rPr>
              <w:t>Chacun partage une phrase qui est importante pour lui</w:t>
            </w:r>
            <w:r w:rsidR="001E20D2">
              <w:rPr>
                <w:sz w:val="22"/>
                <w:szCs w:val="22"/>
              </w:rPr>
              <w:t xml:space="preserve"> : </w:t>
            </w:r>
            <w:r w:rsidR="001E20D2">
              <w:rPr>
                <w:sz w:val="22"/>
                <w:szCs w:val="22"/>
              </w:rPr>
              <w:br/>
            </w:r>
            <w:r w:rsidRPr="003F6C4F">
              <w:rPr>
                <w:i/>
                <w:iCs/>
                <w:sz w:val="22"/>
                <w:szCs w:val="22"/>
              </w:rPr>
              <w:t>Ce qui est important pour moi c'est …</w:t>
            </w:r>
          </w:p>
          <w:p w14:paraId="15D0E701" w14:textId="77777777" w:rsidR="003F6C4F" w:rsidRPr="003F6C4F" w:rsidRDefault="003F6C4F" w:rsidP="00A20D76">
            <w:pPr>
              <w:spacing w:before="120"/>
              <w:rPr>
                <w:sz w:val="22"/>
                <w:szCs w:val="22"/>
                <w:u w:val="single"/>
              </w:rPr>
            </w:pPr>
            <w:r w:rsidRPr="003F6C4F">
              <w:rPr>
                <w:sz w:val="22"/>
                <w:szCs w:val="22"/>
                <w:u w:val="single"/>
              </w:rPr>
              <w:t>Troisième tour - 5'</w:t>
            </w:r>
          </w:p>
          <w:p w14:paraId="0EC31992" w14:textId="799E6130" w:rsidR="003F6C4F" w:rsidRPr="003F6C4F" w:rsidRDefault="003F6C4F" w:rsidP="003F6C4F">
            <w:pPr>
              <w:rPr>
                <w:i/>
                <w:iCs/>
                <w:sz w:val="22"/>
                <w:szCs w:val="22"/>
              </w:rPr>
            </w:pPr>
            <w:r w:rsidRPr="003F6C4F">
              <w:rPr>
                <w:sz w:val="22"/>
                <w:szCs w:val="22"/>
              </w:rPr>
              <w:t>Chacun partage une découverte</w:t>
            </w:r>
            <w:r w:rsidR="001E20D2">
              <w:rPr>
                <w:sz w:val="22"/>
                <w:szCs w:val="22"/>
              </w:rPr>
              <w:t xml:space="preserve"> : </w:t>
            </w:r>
            <w:r w:rsidRPr="003F6C4F">
              <w:rPr>
                <w:i/>
                <w:iCs/>
                <w:sz w:val="22"/>
                <w:szCs w:val="22"/>
              </w:rPr>
              <w:t>Ce que j'ai découvert c'est…</w:t>
            </w:r>
          </w:p>
          <w:p w14:paraId="5FC7C493" w14:textId="77777777" w:rsidR="003F6C4F" w:rsidRPr="003F6C4F" w:rsidRDefault="003F6C4F" w:rsidP="00A20D76">
            <w:pPr>
              <w:spacing w:before="120"/>
              <w:rPr>
                <w:b/>
                <w:bCs/>
                <w:sz w:val="22"/>
                <w:szCs w:val="22"/>
              </w:rPr>
            </w:pPr>
            <w:r w:rsidRPr="003F6C4F">
              <w:rPr>
                <w:b/>
                <w:bCs/>
                <w:sz w:val="22"/>
                <w:szCs w:val="22"/>
              </w:rPr>
              <w:t>Temps 4 - 5'</w:t>
            </w:r>
          </w:p>
          <w:p w14:paraId="0DCD128C" w14:textId="77777777" w:rsidR="003F6C4F" w:rsidRPr="003F6C4F" w:rsidRDefault="003F6C4F" w:rsidP="003F6C4F">
            <w:pPr>
              <w:rPr>
                <w:sz w:val="22"/>
                <w:szCs w:val="22"/>
              </w:rPr>
            </w:pPr>
            <w:r w:rsidRPr="003F6C4F">
              <w:rPr>
                <w:sz w:val="22"/>
                <w:szCs w:val="22"/>
              </w:rPr>
              <w:t>Temps personnel où les jeunes peuvent relire une dernière fois le texte et noter :</w:t>
            </w:r>
          </w:p>
          <w:p w14:paraId="0F4D41DB" w14:textId="77777777" w:rsidR="003F6C4F" w:rsidRPr="003F6C4F" w:rsidRDefault="003F6C4F" w:rsidP="003F6C4F">
            <w:pPr>
              <w:rPr>
                <w:sz w:val="22"/>
                <w:szCs w:val="22"/>
              </w:rPr>
            </w:pPr>
            <w:r w:rsidRPr="003F6C4F">
              <w:rPr>
                <w:sz w:val="22"/>
                <w:szCs w:val="22"/>
              </w:rPr>
              <w:tab/>
              <w:t>- Une question</w:t>
            </w:r>
          </w:p>
          <w:p w14:paraId="21E41C7E" w14:textId="77777777" w:rsidR="003F6C4F" w:rsidRPr="003F6C4F" w:rsidRDefault="003F6C4F" w:rsidP="003F6C4F">
            <w:pPr>
              <w:rPr>
                <w:sz w:val="22"/>
                <w:szCs w:val="22"/>
              </w:rPr>
            </w:pPr>
            <w:r w:rsidRPr="003F6C4F">
              <w:rPr>
                <w:sz w:val="22"/>
                <w:szCs w:val="22"/>
              </w:rPr>
              <w:tab/>
              <w:t>- Une phrase importante à partir des échanges</w:t>
            </w:r>
          </w:p>
          <w:p w14:paraId="4725CE83" w14:textId="77777777" w:rsidR="003F6C4F" w:rsidRPr="003F6C4F" w:rsidRDefault="003F6C4F" w:rsidP="003F6C4F">
            <w:pPr>
              <w:rPr>
                <w:sz w:val="22"/>
                <w:szCs w:val="22"/>
              </w:rPr>
            </w:pPr>
            <w:r w:rsidRPr="003F6C4F">
              <w:rPr>
                <w:sz w:val="22"/>
                <w:szCs w:val="22"/>
              </w:rPr>
              <w:tab/>
              <w:t>- Une découverte suite au partage</w:t>
            </w:r>
          </w:p>
          <w:p w14:paraId="3F94BEC6" w14:textId="3C9AF082" w:rsidR="003F6C4F" w:rsidRPr="003F6C4F" w:rsidRDefault="003F6C4F" w:rsidP="003F6C4F">
            <w:pPr>
              <w:rPr>
                <w:i/>
                <w:iCs/>
                <w:sz w:val="22"/>
                <w:szCs w:val="22"/>
              </w:rPr>
            </w:pPr>
            <w:r w:rsidRPr="003F6C4F">
              <w:rPr>
                <w:sz w:val="22"/>
                <w:szCs w:val="22"/>
              </w:rPr>
              <w:t>Ils peuvent également noter un Merci à adresser au Seigneur</w:t>
            </w:r>
            <w:r w:rsidR="004545A4">
              <w:rPr>
                <w:sz w:val="22"/>
                <w:szCs w:val="22"/>
              </w:rPr>
              <w:t xml:space="preserve"> :  </w:t>
            </w:r>
            <w:r w:rsidRPr="003F6C4F">
              <w:rPr>
                <w:i/>
                <w:iCs/>
                <w:sz w:val="22"/>
                <w:szCs w:val="22"/>
              </w:rPr>
              <w:t>Merci Seigneur pour</w:t>
            </w:r>
            <w:r w:rsidR="004545A4">
              <w:rPr>
                <w:i/>
                <w:iCs/>
                <w:sz w:val="22"/>
                <w:szCs w:val="22"/>
              </w:rPr>
              <w:t>…</w:t>
            </w:r>
          </w:p>
          <w:p w14:paraId="40F223CD" w14:textId="30E1EB4F" w:rsidR="00B04FE4" w:rsidRPr="003F6C4F" w:rsidRDefault="003F6C4F" w:rsidP="00851E71">
            <w:pPr>
              <w:spacing w:before="240"/>
              <w:jc w:val="both"/>
              <w:rPr>
                <w:sz w:val="22"/>
                <w:szCs w:val="22"/>
              </w:rPr>
            </w:pPr>
            <w:r w:rsidRPr="003F6C4F">
              <w:rPr>
                <w:sz w:val="22"/>
                <w:szCs w:val="22"/>
              </w:rPr>
              <w:t>Si vous avez le temps, pour conclure ce temps de partage, vous pouvez prier avec les jeunes en reprenant un refrain du temps de louange et en les invitant à partager leur merci.</w:t>
            </w:r>
          </w:p>
        </w:tc>
      </w:tr>
      <w:tr w:rsidR="00EA2254" w14:paraId="5E8D3423" w14:textId="77777777" w:rsidTr="00A20D76">
        <w:tc>
          <w:tcPr>
            <w:tcW w:w="1413" w:type="dxa"/>
            <w:tcBorders>
              <w:top w:val="nil"/>
              <w:left w:val="nil"/>
              <w:bottom w:val="nil"/>
              <w:right w:val="nil"/>
            </w:tcBorders>
          </w:tcPr>
          <w:p w14:paraId="489B7183" w14:textId="42AC602C" w:rsidR="00EA2254" w:rsidRDefault="00EA2254" w:rsidP="001E20D2">
            <w:pPr>
              <w:spacing w:before="240"/>
            </w:pPr>
            <w:r>
              <w:lastRenderedPageBreak/>
              <w:t>15h30-15h45</w:t>
            </w:r>
          </w:p>
        </w:tc>
        <w:tc>
          <w:tcPr>
            <w:tcW w:w="9043" w:type="dxa"/>
            <w:tcBorders>
              <w:top w:val="nil"/>
              <w:left w:val="nil"/>
              <w:bottom w:val="nil"/>
              <w:right w:val="nil"/>
            </w:tcBorders>
          </w:tcPr>
          <w:p w14:paraId="484BF429" w14:textId="77777777" w:rsidR="001E20D2" w:rsidRDefault="00EA2254" w:rsidP="00702995">
            <w:pPr>
              <w:pStyle w:val="Titre1"/>
            </w:pPr>
            <w:r w:rsidRPr="003F6C4F">
              <w:t>3) préparation de la célébration de l’appel</w:t>
            </w:r>
          </w:p>
          <w:p w14:paraId="1C49AC3A" w14:textId="6322A30F" w:rsidR="003F6C4F" w:rsidRDefault="001E20D2" w:rsidP="00702995">
            <w:pPr>
              <w:spacing w:before="120"/>
              <w:rPr>
                <w:sz w:val="22"/>
                <w:szCs w:val="22"/>
              </w:rPr>
            </w:pPr>
            <w:r>
              <w:rPr>
                <w:sz w:val="22"/>
                <w:szCs w:val="22"/>
              </w:rPr>
              <w:t>L</w:t>
            </w:r>
            <w:r w:rsidR="00B55A00" w:rsidRPr="003F6C4F">
              <w:rPr>
                <w:sz w:val="22"/>
                <w:szCs w:val="22"/>
              </w:rPr>
              <w:t xml:space="preserve">’animateur </w:t>
            </w:r>
            <w:r w:rsidR="00C13D7E" w:rsidRPr="003F6C4F">
              <w:rPr>
                <w:sz w:val="22"/>
                <w:szCs w:val="22"/>
              </w:rPr>
              <w:t>présente</w:t>
            </w:r>
            <w:r w:rsidR="00B55A00" w:rsidRPr="003F6C4F">
              <w:rPr>
                <w:sz w:val="22"/>
                <w:szCs w:val="22"/>
              </w:rPr>
              <w:t xml:space="preserve"> le déroulement de la célébration </w:t>
            </w:r>
            <w:r w:rsidR="00C13D7E" w:rsidRPr="003F6C4F">
              <w:rPr>
                <w:sz w:val="22"/>
                <w:szCs w:val="22"/>
              </w:rPr>
              <w:t xml:space="preserve">aux </w:t>
            </w:r>
            <w:r w:rsidR="00B55A00" w:rsidRPr="003F6C4F">
              <w:rPr>
                <w:sz w:val="22"/>
                <w:szCs w:val="22"/>
              </w:rPr>
              <w:t>jeunes et leur précise :</w:t>
            </w:r>
          </w:p>
          <w:p w14:paraId="74F80BD3" w14:textId="1857A934" w:rsidR="00397AF1" w:rsidRDefault="00397AF1" w:rsidP="00702995">
            <w:pPr>
              <w:spacing w:before="120"/>
              <w:rPr>
                <w:b/>
                <w:bCs/>
                <w:sz w:val="22"/>
                <w:szCs w:val="22"/>
              </w:rPr>
            </w:pPr>
            <w:r w:rsidRPr="001E20D2">
              <w:rPr>
                <w:b/>
                <w:bCs/>
                <w:sz w:val="22"/>
                <w:szCs w:val="22"/>
              </w:rPr>
              <w:t xml:space="preserve">Au retour dans l’église, en entrant, ils reçoivent </w:t>
            </w:r>
            <w:r w:rsidR="008C2349">
              <w:rPr>
                <w:b/>
                <w:bCs/>
                <w:sz w:val="22"/>
                <w:szCs w:val="22"/>
              </w:rPr>
              <w:t xml:space="preserve">une </w:t>
            </w:r>
            <w:r w:rsidRPr="001E20D2">
              <w:rPr>
                <w:b/>
                <w:bCs/>
                <w:sz w:val="22"/>
                <w:szCs w:val="22"/>
              </w:rPr>
              <w:t>écharpe violette de la part des animateurs et/ou confirmands.</w:t>
            </w:r>
          </w:p>
          <w:p w14:paraId="7F43C70A" w14:textId="723958BF" w:rsidR="00D30AE2" w:rsidRPr="003F6C4F" w:rsidRDefault="00D30AE2" w:rsidP="00702995">
            <w:pPr>
              <w:spacing w:before="120"/>
              <w:rPr>
                <w:sz w:val="22"/>
                <w:szCs w:val="22"/>
              </w:rPr>
            </w:pPr>
            <w:r w:rsidRPr="003F6C4F">
              <w:rPr>
                <w:sz w:val="22"/>
                <w:szCs w:val="22"/>
              </w:rPr>
              <w:t xml:space="preserve">Dans l’église ils s’installent sur les bancs par </w:t>
            </w:r>
            <w:r w:rsidR="00397AF1">
              <w:rPr>
                <w:sz w:val="22"/>
                <w:szCs w:val="22"/>
              </w:rPr>
              <w:t xml:space="preserve">groupe et par </w:t>
            </w:r>
            <w:r w:rsidRPr="003F6C4F">
              <w:rPr>
                <w:sz w:val="22"/>
                <w:szCs w:val="22"/>
              </w:rPr>
              <w:t>niveau (</w:t>
            </w:r>
            <w:r w:rsidR="004438E9" w:rsidRPr="003F6C4F">
              <w:rPr>
                <w:sz w:val="22"/>
                <w:szCs w:val="22"/>
              </w:rPr>
              <w:t>6</w:t>
            </w:r>
            <w:r w:rsidR="004438E9" w:rsidRPr="003F6C4F">
              <w:rPr>
                <w:sz w:val="22"/>
                <w:szCs w:val="22"/>
                <w:vertAlign w:val="superscript"/>
              </w:rPr>
              <w:t>e</w:t>
            </w:r>
            <w:r w:rsidR="004438E9" w:rsidRPr="003F6C4F">
              <w:rPr>
                <w:sz w:val="22"/>
                <w:szCs w:val="22"/>
              </w:rPr>
              <w:t>/5</w:t>
            </w:r>
            <w:r w:rsidR="004438E9" w:rsidRPr="003F6C4F">
              <w:rPr>
                <w:sz w:val="22"/>
                <w:szCs w:val="22"/>
                <w:vertAlign w:val="superscript"/>
              </w:rPr>
              <w:t>e</w:t>
            </w:r>
            <w:r w:rsidR="004438E9" w:rsidRPr="003F6C4F">
              <w:rPr>
                <w:sz w:val="22"/>
                <w:szCs w:val="22"/>
              </w:rPr>
              <w:t>/4</w:t>
            </w:r>
            <w:r w:rsidR="004438E9" w:rsidRPr="003F6C4F">
              <w:rPr>
                <w:sz w:val="22"/>
                <w:szCs w:val="22"/>
                <w:vertAlign w:val="superscript"/>
              </w:rPr>
              <w:t>e</w:t>
            </w:r>
            <w:r w:rsidR="004438E9" w:rsidRPr="003F6C4F">
              <w:rPr>
                <w:sz w:val="22"/>
                <w:szCs w:val="22"/>
              </w:rPr>
              <w:t>/3</w:t>
            </w:r>
            <w:r w:rsidR="004438E9" w:rsidRPr="003F6C4F">
              <w:rPr>
                <w:sz w:val="22"/>
                <w:szCs w:val="22"/>
                <w:vertAlign w:val="superscript"/>
              </w:rPr>
              <w:t>e</w:t>
            </w:r>
            <w:r w:rsidR="004438E9" w:rsidRPr="003F6C4F">
              <w:rPr>
                <w:sz w:val="22"/>
                <w:szCs w:val="22"/>
              </w:rPr>
              <w:t>/Lycéens)</w:t>
            </w:r>
          </w:p>
          <w:p w14:paraId="598BFE45" w14:textId="110D3C6B" w:rsidR="005F61F5" w:rsidRPr="003F6C4F" w:rsidRDefault="005F61F5" w:rsidP="00702995">
            <w:pPr>
              <w:spacing w:before="120"/>
              <w:jc w:val="both"/>
              <w:rPr>
                <w:sz w:val="22"/>
                <w:szCs w:val="22"/>
              </w:rPr>
            </w:pPr>
            <w:r w:rsidRPr="003F6C4F">
              <w:rPr>
                <w:sz w:val="22"/>
                <w:szCs w:val="22"/>
              </w:rPr>
              <w:t xml:space="preserve">Après un </w:t>
            </w:r>
            <w:r w:rsidR="0041733B" w:rsidRPr="003F6C4F">
              <w:rPr>
                <w:sz w:val="22"/>
                <w:szCs w:val="22"/>
              </w:rPr>
              <w:t xml:space="preserve">chant d’entrée, nous allons entendre des textes dont celui de l’évangile de </w:t>
            </w:r>
            <w:r w:rsidR="00537E7F">
              <w:rPr>
                <w:sz w:val="22"/>
                <w:szCs w:val="22"/>
              </w:rPr>
              <w:t>Marc</w:t>
            </w:r>
            <w:r w:rsidR="0041733B" w:rsidRPr="003F6C4F">
              <w:rPr>
                <w:sz w:val="22"/>
                <w:szCs w:val="22"/>
              </w:rPr>
              <w:t xml:space="preserve"> puis l’évêque fera une homélie</w:t>
            </w:r>
            <w:r w:rsidR="00537E7F">
              <w:rPr>
                <w:sz w:val="22"/>
                <w:szCs w:val="22"/>
              </w:rPr>
              <w:t>, une explication du texte avec un message pour eux et pour leur vie de jeunes chrétiens</w:t>
            </w:r>
            <w:r w:rsidR="0041733B" w:rsidRPr="003F6C4F">
              <w:rPr>
                <w:sz w:val="22"/>
                <w:szCs w:val="22"/>
              </w:rPr>
              <w:t>. Ensuite il y a</w:t>
            </w:r>
            <w:r w:rsidR="00537E7F">
              <w:rPr>
                <w:sz w:val="22"/>
                <w:szCs w:val="22"/>
              </w:rPr>
              <w:t>ura le temps de</w:t>
            </w:r>
            <w:r w:rsidR="00914669" w:rsidRPr="003F6C4F">
              <w:rPr>
                <w:sz w:val="22"/>
                <w:szCs w:val="22"/>
              </w:rPr>
              <w:t xml:space="preserve"> l’appel, l’envoi et la bénédiction.</w:t>
            </w:r>
          </w:p>
          <w:p w14:paraId="492CD69A" w14:textId="473834C1" w:rsidR="00D30AE2" w:rsidRPr="003F6C4F" w:rsidRDefault="00D30AE2" w:rsidP="00702995">
            <w:pPr>
              <w:spacing w:before="120"/>
              <w:jc w:val="both"/>
              <w:rPr>
                <w:sz w:val="22"/>
                <w:szCs w:val="22"/>
              </w:rPr>
            </w:pPr>
            <w:r w:rsidRPr="003F6C4F">
              <w:rPr>
                <w:b/>
                <w:bCs/>
                <w:sz w:val="22"/>
                <w:szCs w:val="22"/>
              </w:rPr>
              <w:t>L’appel</w:t>
            </w:r>
            <w:r w:rsidRPr="003F6C4F">
              <w:rPr>
                <w:sz w:val="22"/>
                <w:szCs w:val="22"/>
              </w:rPr>
              <w:t xml:space="preserve"> :</w:t>
            </w:r>
          </w:p>
          <w:p w14:paraId="05670662" w14:textId="510E8DE1" w:rsidR="00D30AE2" w:rsidRPr="003F6C4F" w:rsidRDefault="00D30AE2" w:rsidP="00702995">
            <w:pPr>
              <w:spacing w:before="120"/>
              <w:jc w:val="both"/>
              <w:rPr>
                <w:sz w:val="22"/>
                <w:szCs w:val="22"/>
              </w:rPr>
            </w:pPr>
            <w:r w:rsidRPr="003F6C4F">
              <w:rPr>
                <w:sz w:val="22"/>
                <w:szCs w:val="22"/>
              </w:rPr>
              <w:t>L’évêque s’adresse d’abord aux parents leur demandant s’ils acceptent la demande de leur enfant.</w:t>
            </w:r>
            <w:r w:rsidR="00397AF1">
              <w:rPr>
                <w:sz w:val="22"/>
                <w:szCs w:val="22"/>
              </w:rPr>
              <w:t xml:space="preserve"> </w:t>
            </w:r>
            <w:r w:rsidRPr="003F6C4F">
              <w:rPr>
                <w:sz w:val="22"/>
                <w:szCs w:val="22"/>
              </w:rPr>
              <w:t>Les parents répondent « OUI, nous l’acceptons. »</w:t>
            </w:r>
          </w:p>
          <w:p w14:paraId="5C6C9AD1" w14:textId="7AABFAD7" w:rsidR="00D30AE2" w:rsidRPr="003F6C4F" w:rsidRDefault="00D30AE2" w:rsidP="00702995">
            <w:pPr>
              <w:spacing w:before="120"/>
              <w:jc w:val="both"/>
              <w:rPr>
                <w:sz w:val="22"/>
                <w:szCs w:val="22"/>
              </w:rPr>
            </w:pPr>
            <w:r w:rsidRPr="003F6C4F">
              <w:rPr>
                <w:sz w:val="22"/>
                <w:szCs w:val="22"/>
              </w:rPr>
              <w:t xml:space="preserve">L’évêque s’adresse ensuite aux </w:t>
            </w:r>
            <w:r w:rsidR="00397AF1">
              <w:rPr>
                <w:sz w:val="22"/>
                <w:szCs w:val="22"/>
              </w:rPr>
              <w:t>a</w:t>
            </w:r>
            <w:r w:rsidRPr="003F6C4F">
              <w:rPr>
                <w:sz w:val="22"/>
                <w:szCs w:val="22"/>
              </w:rPr>
              <w:t>ccompagnateurs, parrains, marraines, leur demandant :</w:t>
            </w:r>
          </w:p>
          <w:p w14:paraId="4D7C2D20" w14:textId="1C75B06A" w:rsidR="00D30AE2" w:rsidRPr="003F6C4F" w:rsidRDefault="00D30AE2" w:rsidP="00702995">
            <w:pPr>
              <w:spacing w:before="120"/>
              <w:jc w:val="both"/>
              <w:rPr>
                <w:sz w:val="22"/>
                <w:szCs w:val="22"/>
              </w:rPr>
            </w:pPr>
            <w:r w:rsidRPr="003F6C4F">
              <w:rPr>
                <w:sz w:val="22"/>
                <w:szCs w:val="22"/>
              </w:rPr>
              <w:t xml:space="preserve">« </w:t>
            </w:r>
            <w:r w:rsidR="00910E48" w:rsidRPr="003F6C4F">
              <w:rPr>
                <w:sz w:val="22"/>
                <w:szCs w:val="22"/>
              </w:rPr>
              <w:t xml:space="preserve">Voulez-vous </w:t>
            </w:r>
            <w:r w:rsidRPr="003F6C4F">
              <w:rPr>
                <w:sz w:val="22"/>
                <w:szCs w:val="22"/>
              </w:rPr>
              <w:t>continuer à soutenir ces jeunes dans leur marche à la suite du Christ ? »</w:t>
            </w:r>
          </w:p>
          <w:p w14:paraId="2FDBFF5D" w14:textId="77777777" w:rsidR="00D30AE2" w:rsidRPr="003F6C4F" w:rsidRDefault="00D30AE2" w:rsidP="00702995">
            <w:pPr>
              <w:spacing w:before="120"/>
              <w:jc w:val="both"/>
              <w:rPr>
                <w:sz w:val="22"/>
                <w:szCs w:val="22"/>
              </w:rPr>
            </w:pPr>
            <w:r w:rsidRPr="003F6C4F">
              <w:rPr>
                <w:sz w:val="22"/>
                <w:szCs w:val="22"/>
              </w:rPr>
              <w:t>Les accompagnateurs, parrains et marraines répondent : « OUI, nous le voulons. »</w:t>
            </w:r>
          </w:p>
          <w:p w14:paraId="383B0747" w14:textId="38F6E8B5" w:rsidR="00D30AE2" w:rsidRPr="003F6C4F" w:rsidRDefault="00D30AE2" w:rsidP="00702995">
            <w:pPr>
              <w:spacing w:before="120"/>
              <w:jc w:val="both"/>
              <w:rPr>
                <w:sz w:val="22"/>
                <w:szCs w:val="22"/>
              </w:rPr>
            </w:pPr>
            <w:r w:rsidRPr="003F6C4F">
              <w:rPr>
                <w:sz w:val="22"/>
                <w:szCs w:val="22"/>
              </w:rPr>
              <w:t>Enfin l’évêque s’adresse aux jeunes :</w:t>
            </w:r>
            <w:r w:rsidR="00397AF1">
              <w:rPr>
                <w:sz w:val="22"/>
                <w:szCs w:val="22"/>
              </w:rPr>
              <w:t xml:space="preserve"> </w:t>
            </w:r>
            <w:r w:rsidRPr="003F6C4F">
              <w:rPr>
                <w:sz w:val="22"/>
                <w:szCs w:val="22"/>
              </w:rPr>
              <w:t>« Et vous jeunes catéchumènes, au nom de Jésus-Christ, levez-vous ».</w:t>
            </w:r>
            <w:r w:rsidR="00397AF1">
              <w:rPr>
                <w:sz w:val="22"/>
                <w:szCs w:val="22"/>
              </w:rPr>
              <w:t xml:space="preserve"> </w:t>
            </w:r>
            <w:r w:rsidR="00124CA8">
              <w:rPr>
                <w:sz w:val="22"/>
                <w:szCs w:val="22"/>
              </w:rPr>
              <w:t>« </w:t>
            </w:r>
            <w:r w:rsidRPr="003F6C4F">
              <w:rPr>
                <w:sz w:val="22"/>
                <w:szCs w:val="22"/>
              </w:rPr>
              <w:t>Voulez-vous vivre l’étape d’aujourd’hui comme le signe de votre désir d’être baptisés d’ici quelque temps,</w:t>
            </w:r>
            <w:r w:rsidR="004438E9" w:rsidRPr="003F6C4F">
              <w:rPr>
                <w:sz w:val="22"/>
                <w:szCs w:val="22"/>
              </w:rPr>
              <w:t xml:space="preserve"> </w:t>
            </w:r>
            <w:r w:rsidRPr="003F6C4F">
              <w:rPr>
                <w:sz w:val="22"/>
                <w:szCs w:val="22"/>
              </w:rPr>
              <w:t>pour faire plus pleinement partie de l’Église ? »</w:t>
            </w:r>
          </w:p>
          <w:p w14:paraId="4B93100D" w14:textId="77777777" w:rsidR="00D30AE2" w:rsidRPr="003F6C4F" w:rsidRDefault="00D30AE2" w:rsidP="00702995">
            <w:pPr>
              <w:spacing w:before="120"/>
              <w:jc w:val="both"/>
              <w:rPr>
                <w:sz w:val="22"/>
                <w:szCs w:val="22"/>
              </w:rPr>
            </w:pPr>
            <w:r w:rsidRPr="003F6C4F">
              <w:rPr>
                <w:sz w:val="22"/>
                <w:szCs w:val="22"/>
              </w:rPr>
              <w:t>Les jeunes répondent de leur place : « OUI, nous le voulons. »</w:t>
            </w:r>
          </w:p>
          <w:p w14:paraId="63DB93B8" w14:textId="4FA8C9A6" w:rsidR="00D30AE2" w:rsidRPr="003F6C4F" w:rsidRDefault="001E20D2" w:rsidP="00702995">
            <w:pPr>
              <w:spacing w:before="120"/>
              <w:jc w:val="both"/>
              <w:rPr>
                <w:b/>
                <w:bCs/>
                <w:sz w:val="22"/>
                <w:szCs w:val="22"/>
              </w:rPr>
            </w:pPr>
            <w:r>
              <w:rPr>
                <w:b/>
                <w:bCs/>
                <w:sz w:val="22"/>
                <w:szCs w:val="22"/>
              </w:rPr>
              <w:t>L</w:t>
            </w:r>
            <w:r w:rsidR="00D30AE2" w:rsidRPr="003F6C4F">
              <w:rPr>
                <w:b/>
                <w:bCs/>
                <w:sz w:val="22"/>
                <w:szCs w:val="22"/>
              </w:rPr>
              <w:t>’</w:t>
            </w:r>
            <w:r>
              <w:rPr>
                <w:b/>
                <w:bCs/>
                <w:sz w:val="22"/>
                <w:szCs w:val="22"/>
              </w:rPr>
              <w:t>a</w:t>
            </w:r>
            <w:r w:rsidR="00D30AE2" w:rsidRPr="003F6C4F">
              <w:rPr>
                <w:b/>
                <w:bCs/>
                <w:sz w:val="22"/>
                <w:szCs w:val="22"/>
              </w:rPr>
              <w:t xml:space="preserve">ppel </w:t>
            </w:r>
            <w:r>
              <w:rPr>
                <w:b/>
                <w:bCs/>
                <w:sz w:val="22"/>
                <w:szCs w:val="22"/>
              </w:rPr>
              <w:t>de chaque jeune et l’inscription du nom</w:t>
            </w:r>
          </w:p>
          <w:p w14:paraId="0E79FAF6" w14:textId="77777777" w:rsidR="00B41630" w:rsidRDefault="00C4178C" w:rsidP="00702995">
            <w:pPr>
              <w:spacing w:before="120"/>
              <w:jc w:val="both"/>
              <w:rPr>
                <w:sz w:val="22"/>
                <w:szCs w:val="22"/>
              </w:rPr>
            </w:pPr>
            <w:r>
              <w:rPr>
                <w:sz w:val="22"/>
                <w:szCs w:val="22"/>
              </w:rPr>
              <w:t>L’évêque va ensuite appeler chaque niveau (6</w:t>
            </w:r>
            <w:r w:rsidRPr="00C4178C">
              <w:rPr>
                <w:sz w:val="22"/>
                <w:szCs w:val="22"/>
                <w:vertAlign w:val="superscript"/>
              </w:rPr>
              <w:t>e</w:t>
            </w:r>
            <w:r>
              <w:rPr>
                <w:sz w:val="22"/>
                <w:szCs w:val="22"/>
              </w:rPr>
              <w:t>/5</w:t>
            </w:r>
            <w:r w:rsidRPr="00C4178C">
              <w:rPr>
                <w:sz w:val="22"/>
                <w:szCs w:val="22"/>
                <w:vertAlign w:val="superscript"/>
              </w:rPr>
              <w:t>e</w:t>
            </w:r>
            <w:r>
              <w:rPr>
                <w:sz w:val="22"/>
                <w:szCs w:val="22"/>
              </w:rPr>
              <w:t>/4</w:t>
            </w:r>
            <w:r w:rsidRPr="00C4178C">
              <w:rPr>
                <w:sz w:val="22"/>
                <w:szCs w:val="22"/>
                <w:vertAlign w:val="superscript"/>
              </w:rPr>
              <w:t>e</w:t>
            </w:r>
            <w:r>
              <w:rPr>
                <w:sz w:val="22"/>
                <w:szCs w:val="22"/>
              </w:rPr>
              <w:t>/3</w:t>
            </w:r>
            <w:r w:rsidRPr="00C4178C">
              <w:rPr>
                <w:sz w:val="22"/>
                <w:szCs w:val="22"/>
                <w:vertAlign w:val="superscript"/>
              </w:rPr>
              <w:t>e</w:t>
            </w:r>
            <w:r>
              <w:rPr>
                <w:sz w:val="22"/>
                <w:szCs w:val="22"/>
              </w:rPr>
              <w:t>/2</w:t>
            </w:r>
            <w:r w:rsidRPr="00C4178C">
              <w:rPr>
                <w:sz w:val="22"/>
                <w:szCs w:val="22"/>
                <w:vertAlign w:val="superscript"/>
              </w:rPr>
              <w:t>nde</w:t>
            </w:r>
            <w:r>
              <w:rPr>
                <w:sz w:val="22"/>
                <w:szCs w:val="22"/>
              </w:rPr>
              <w:t>/1ere/Terminale)</w:t>
            </w:r>
            <w:r w:rsidR="00B41630">
              <w:rPr>
                <w:sz w:val="22"/>
                <w:szCs w:val="22"/>
              </w:rPr>
              <w:t xml:space="preserve">  par groupe de 20 jeunes.</w:t>
            </w:r>
          </w:p>
          <w:p w14:paraId="01C47B91" w14:textId="4166593B" w:rsidR="00124CA8" w:rsidRDefault="00D30AE2" w:rsidP="00702995">
            <w:pPr>
              <w:spacing w:before="120"/>
              <w:jc w:val="both"/>
              <w:rPr>
                <w:sz w:val="22"/>
                <w:szCs w:val="22"/>
              </w:rPr>
            </w:pPr>
            <w:r w:rsidRPr="003F6C4F">
              <w:rPr>
                <w:sz w:val="22"/>
                <w:szCs w:val="22"/>
              </w:rPr>
              <w:t xml:space="preserve">A l’appel de votre prénom, par l’évêque, pour signifier votre réponse, chaque jeune avancera </w:t>
            </w:r>
            <w:r w:rsidR="00C92F16" w:rsidRPr="003F6C4F">
              <w:rPr>
                <w:sz w:val="22"/>
                <w:szCs w:val="22"/>
              </w:rPr>
              <w:t>devant les marches</w:t>
            </w:r>
            <w:r w:rsidR="00124CA8">
              <w:rPr>
                <w:sz w:val="22"/>
                <w:szCs w:val="22"/>
              </w:rPr>
              <w:t xml:space="preserve"> pour se placer en ligne</w:t>
            </w:r>
            <w:r w:rsidR="00C92F16" w:rsidRPr="003F6C4F">
              <w:rPr>
                <w:sz w:val="22"/>
                <w:szCs w:val="22"/>
              </w:rPr>
              <w:t xml:space="preserve"> </w:t>
            </w:r>
            <w:r w:rsidR="00A20D76">
              <w:rPr>
                <w:sz w:val="22"/>
                <w:szCs w:val="22"/>
              </w:rPr>
              <w:t xml:space="preserve">en regardant </w:t>
            </w:r>
            <w:r w:rsidR="00C92F16" w:rsidRPr="003F6C4F">
              <w:rPr>
                <w:sz w:val="22"/>
                <w:szCs w:val="22"/>
              </w:rPr>
              <w:t>l’autel</w:t>
            </w:r>
            <w:r w:rsidR="00124CA8">
              <w:rPr>
                <w:sz w:val="22"/>
                <w:szCs w:val="22"/>
              </w:rPr>
              <w:t xml:space="preserve">. </w:t>
            </w:r>
          </w:p>
          <w:p w14:paraId="475E70FA" w14:textId="77777777" w:rsidR="00124CA8" w:rsidRDefault="00124CA8" w:rsidP="00702995">
            <w:pPr>
              <w:spacing w:before="120"/>
              <w:jc w:val="both"/>
              <w:rPr>
                <w:sz w:val="22"/>
                <w:szCs w:val="22"/>
              </w:rPr>
            </w:pPr>
            <w:r>
              <w:rPr>
                <w:sz w:val="22"/>
                <w:szCs w:val="22"/>
              </w:rPr>
              <w:t>L</w:t>
            </w:r>
            <w:r w:rsidR="00A20D76">
              <w:rPr>
                <w:sz w:val="22"/>
                <w:szCs w:val="22"/>
              </w:rPr>
              <w:t>orsque les 20 jeunes seront placés devant l’autel, l’assemblée reprendra un refrain.</w:t>
            </w:r>
          </w:p>
          <w:p w14:paraId="1A12013C" w14:textId="789D70A0" w:rsidR="00B55A00" w:rsidRDefault="00A20D76" w:rsidP="00702995">
            <w:pPr>
              <w:spacing w:before="120"/>
              <w:jc w:val="both"/>
              <w:rPr>
                <w:sz w:val="22"/>
                <w:szCs w:val="22"/>
              </w:rPr>
            </w:pPr>
            <w:r>
              <w:rPr>
                <w:sz w:val="22"/>
                <w:szCs w:val="22"/>
              </w:rPr>
              <w:t xml:space="preserve">Ensuite chacun </w:t>
            </w:r>
            <w:r w:rsidR="00354AD2">
              <w:rPr>
                <w:sz w:val="22"/>
                <w:szCs w:val="22"/>
              </w:rPr>
              <w:t>se dirige</w:t>
            </w:r>
            <w:r>
              <w:rPr>
                <w:sz w:val="22"/>
                <w:szCs w:val="22"/>
              </w:rPr>
              <w:t xml:space="preserve"> </w:t>
            </w:r>
            <w:r w:rsidR="00E04F21" w:rsidRPr="00B41630">
              <w:rPr>
                <w:b/>
                <w:bCs/>
                <w:sz w:val="22"/>
                <w:szCs w:val="22"/>
              </w:rPr>
              <w:t>derrière l’autel</w:t>
            </w:r>
            <w:r w:rsidR="00E04F21" w:rsidRPr="00E04F21">
              <w:rPr>
                <w:sz w:val="22"/>
                <w:szCs w:val="22"/>
              </w:rPr>
              <w:t xml:space="preserve"> </w:t>
            </w:r>
            <w:r>
              <w:rPr>
                <w:sz w:val="22"/>
                <w:szCs w:val="22"/>
              </w:rPr>
              <w:t xml:space="preserve">vers </w:t>
            </w:r>
            <w:r w:rsidR="00E04F21">
              <w:rPr>
                <w:sz w:val="22"/>
                <w:szCs w:val="22"/>
              </w:rPr>
              <w:t xml:space="preserve">la table </w:t>
            </w:r>
            <w:r>
              <w:rPr>
                <w:sz w:val="22"/>
                <w:szCs w:val="22"/>
              </w:rPr>
              <w:t>la plus proche pour</w:t>
            </w:r>
            <w:r w:rsidR="00C92F16" w:rsidRPr="003F6C4F">
              <w:rPr>
                <w:sz w:val="22"/>
                <w:szCs w:val="22"/>
              </w:rPr>
              <w:t xml:space="preserve"> inscrir</w:t>
            </w:r>
            <w:r>
              <w:rPr>
                <w:sz w:val="22"/>
                <w:szCs w:val="22"/>
              </w:rPr>
              <w:t>e</w:t>
            </w:r>
            <w:r w:rsidR="00C92F16" w:rsidRPr="003F6C4F">
              <w:rPr>
                <w:sz w:val="22"/>
                <w:szCs w:val="22"/>
              </w:rPr>
              <w:t xml:space="preserve"> son nom </w:t>
            </w:r>
            <w:r>
              <w:rPr>
                <w:sz w:val="22"/>
                <w:szCs w:val="22"/>
              </w:rPr>
              <w:t>dans un des registres placés à sa disposition puis regagnera sa place</w:t>
            </w:r>
            <w:r w:rsidR="00E04F21">
              <w:rPr>
                <w:sz w:val="22"/>
                <w:szCs w:val="22"/>
              </w:rPr>
              <w:t xml:space="preserve"> </w:t>
            </w:r>
            <w:r w:rsidR="00E04F21" w:rsidRPr="00382074">
              <w:rPr>
                <w:b/>
                <w:bCs/>
                <w:sz w:val="22"/>
                <w:szCs w:val="22"/>
              </w:rPr>
              <w:t>par l’allée latérale</w:t>
            </w:r>
            <w:r w:rsidRPr="00382074">
              <w:rPr>
                <w:b/>
                <w:bCs/>
                <w:sz w:val="22"/>
                <w:szCs w:val="22"/>
              </w:rPr>
              <w:t>.</w:t>
            </w:r>
          </w:p>
          <w:p w14:paraId="5B89F278" w14:textId="77777777" w:rsidR="00B04FE4" w:rsidRPr="00E04F21" w:rsidRDefault="00B04FE4" w:rsidP="00702995">
            <w:pPr>
              <w:spacing w:before="120"/>
              <w:jc w:val="both"/>
              <w:rPr>
                <w:b/>
                <w:bCs/>
                <w:sz w:val="22"/>
                <w:szCs w:val="22"/>
              </w:rPr>
            </w:pPr>
            <w:r w:rsidRPr="00E04F21">
              <w:rPr>
                <w:b/>
                <w:bCs/>
                <w:sz w:val="22"/>
                <w:szCs w:val="22"/>
              </w:rPr>
              <w:t>Une question à l’évêque</w:t>
            </w:r>
          </w:p>
          <w:p w14:paraId="4C3079AA" w14:textId="77777777" w:rsidR="00B04FE4" w:rsidRDefault="00B04FE4" w:rsidP="00702995">
            <w:pPr>
              <w:spacing w:before="120"/>
              <w:jc w:val="both"/>
              <w:rPr>
                <w:sz w:val="22"/>
                <w:szCs w:val="22"/>
              </w:rPr>
            </w:pPr>
            <w:r>
              <w:rPr>
                <w:sz w:val="22"/>
                <w:szCs w:val="22"/>
              </w:rPr>
              <w:t>Selon les échanges que vous avez eu</w:t>
            </w:r>
            <w:r w:rsidR="00E04F21">
              <w:rPr>
                <w:sz w:val="22"/>
                <w:szCs w:val="22"/>
              </w:rPr>
              <w:t>s avec le groupe</w:t>
            </w:r>
            <w:r>
              <w:rPr>
                <w:sz w:val="22"/>
                <w:szCs w:val="22"/>
              </w:rPr>
              <w:t>, vous pouvez repérer</w:t>
            </w:r>
            <w:r w:rsidR="00E04F21">
              <w:rPr>
                <w:sz w:val="22"/>
                <w:szCs w:val="22"/>
              </w:rPr>
              <w:t xml:space="preserve"> une question </w:t>
            </w:r>
            <w:r w:rsidR="00621735">
              <w:rPr>
                <w:sz w:val="22"/>
                <w:szCs w:val="22"/>
              </w:rPr>
              <w:t>sur le baptême ou la vie de jeune chrétien à poser à l’évêque.</w:t>
            </w:r>
          </w:p>
          <w:p w14:paraId="0E5E9BD7" w14:textId="32D922D7" w:rsidR="00621735" w:rsidRPr="003F6C4F" w:rsidRDefault="00621735" w:rsidP="00702995">
            <w:pPr>
              <w:spacing w:before="120"/>
              <w:jc w:val="both"/>
              <w:rPr>
                <w:sz w:val="22"/>
                <w:szCs w:val="22"/>
              </w:rPr>
            </w:pPr>
            <w:r>
              <w:rPr>
                <w:sz w:val="22"/>
                <w:szCs w:val="22"/>
              </w:rPr>
              <w:t xml:space="preserve">Les jeunes la notent sur leur livret et vous désignez </w:t>
            </w:r>
            <w:r w:rsidR="00215487">
              <w:rPr>
                <w:sz w:val="22"/>
                <w:szCs w:val="22"/>
              </w:rPr>
              <w:t xml:space="preserve">ensemble </w:t>
            </w:r>
            <w:r>
              <w:rPr>
                <w:sz w:val="22"/>
                <w:szCs w:val="22"/>
              </w:rPr>
              <w:t xml:space="preserve">celui ou celle qui </w:t>
            </w:r>
            <w:r w:rsidR="00215487">
              <w:rPr>
                <w:sz w:val="22"/>
                <w:szCs w:val="22"/>
              </w:rPr>
              <w:t>posera la question à l’évêque pendant le temps d’échange qui va suivre.</w:t>
            </w:r>
          </w:p>
        </w:tc>
      </w:tr>
    </w:tbl>
    <w:p w14:paraId="762C8787" w14:textId="56023F23" w:rsidR="00067A86" w:rsidRDefault="00067A86"/>
    <w:tbl>
      <w:tblPr>
        <w:tblW w:w="10763"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0763"/>
      </w:tblGrid>
      <w:tr w:rsidR="00397AF1" w:rsidRPr="00B26FCB" w14:paraId="5E18766E" w14:textId="1D92F44E" w:rsidTr="00FF7845">
        <w:trPr>
          <w:trHeight w:val="3593"/>
        </w:trPr>
        <w:tc>
          <w:tcPr>
            <w:tcW w:w="10763" w:type="dxa"/>
            <w:tcBorders>
              <w:top w:val="single" w:sz="8" w:space="0" w:color="A3A3A3"/>
              <w:left w:val="single" w:sz="8" w:space="0" w:color="A3A3A3"/>
              <w:right w:val="single" w:sz="8" w:space="0" w:color="A3A3A3"/>
            </w:tcBorders>
            <w:tcMar>
              <w:top w:w="80" w:type="dxa"/>
              <w:left w:w="80" w:type="dxa"/>
              <w:bottom w:w="80" w:type="dxa"/>
              <w:right w:w="80" w:type="dxa"/>
            </w:tcMar>
            <w:hideMark/>
          </w:tcPr>
          <w:p w14:paraId="4F1464E4" w14:textId="3B17AF6E" w:rsidR="00397AF1" w:rsidRPr="002B024F" w:rsidRDefault="00397AF1" w:rsidP="00851E71">
            <w:pPr>
              <w:pStyle w:val="Titre1"/>
            </w:pPr>
            <w:r w:rsidRPr="002B024F">
              <w:lastRenderedPageBreak/>
              <w:t xml:space="preserve">EVANGILE DE JÉSUS-CHRIST SELON SAINT </w:t>
            </w:r>
            <w:r w:rsidR="00572CE7">
              <w:t>MARC Chapitre 10, 46-51</w:t>
            </w:r>
          </w:p>
          <w:p w14:paraId="2A6F0123" w14:textId="77777777" w:rsidR="00572CE7" w:rsidRPr="002D31D0" w:rsidRDefault="00572CE7" w:rsidP="00F84C8A">
            <w:pPr>
              <w:spacing w:before="60" w:after="60"/>
              <w:jc w:val="both"/>
              <w:rPr>
                <w:sz w:val="22"/>
                <w:szCs w:val="22"/>
              </w:rPr>
            </w:pPr>
            <w:r w:rsidRPr="00F84C8A">
              <w:rPr>
                <w:sz w:val="24"/>
                <w:szCs w:val="24"/>
                <w:vertAlign w:val="superscript"/>
              </w:rPr>
              <w:t>46</w:t>
            </w:r>
            <w:r w:rsidRPr="00F84C8A">
              <w:rPr>
                <w:sz w:val="24"/>
                <w:szCs w:val="24"/>
              </w:rPr>
              <w:t xml:space="preserve"> </w:t>
            </w:r>
            <w:r w:rsidRPr="002D31D0">
              <w:rPr>
                <w:sz w:val="22"/>
                <w:szCs w:val="22"/>
              </w:rPr>
              <w:t>Jésus et ses disciples arrivent à Jéricho. Et tandis que Jésus sortait de Jéricho avec ses disciples et une foule nombreuse, le fils de Timée, Bartimée, un aveugle qui mendiait, était assis au bord du chemin.</w:t>
            </w:r>
          </w:p>
          <w:p w14:paraId="1FC5ACD4" w14:textId="77777777" w:rsidR="00572CE7" w:rsidRPr="002D31D0" w:rsidRDefault="00572CE7" w:rsidP="00F84C8A">
            <w:pPr>
              <w:spacing w:before="60" w:after="60"/>
              <w:jc w:val="both"/>
              <w:rPr>
                <w:sz w:val="22"/>
                <w:szCs w:val="22"/>
              </w:rPr>
            </w:pPr>
            <w:r w:rsidRPr="002D31D0">
              <w:rPr>
                <w:sz w:val="22"/>
                <w:szCs w:val="22"/>
                <w:vertAlign w:val="superscript"/>
              </w:rPr>
              <w:t>47</w:t>
            </w:r>
            <w:r w:rsidRPr="002D31D0">
              <w:rPr>
                <w:sz w:val="22"/>
                <w:szCs w:val="22"/>
              </w:rPr>
              <w:t xml:space="preserve"> Quand il entendit que c’était Jésus de Nazareth, il se mit à crier : « Fils de David, Jésus, prends pitié de moi ! »</w:t>
            </w:r>
          </w:p>
          <w:p w14:paraId="4A3BD7F6" w14:textId="77777777" w:rsidR="00572CE7" w:rsidRPr="002D31D0" w:rsidRDefault="00572CE7" w:rsidP="00F84C8A">
            <w:pPr>
              <w:spacing w:before="60" w:after="60"/>
              <w:jc w:val="both"/>
              <w:rPr>
                <w:sz w:val="22"/>
                <w:szCs w:val="22"/>
              </w:rPr>
            </w:pPr>
            <w:r w:rsidRPr="002D31D0">
              <w:rPr>
                <w:sz w:val="22"/>
                <w:szCs w:val="22"/>
                <w:vertAlign w:val="superscript"/>
              </w:rPr>
              <w:t>48</w:t>
            </w:r>
            <w:r w:rsidRPr="002D31D0">
              <w:rPr>
                <w:sz w:val="22"/>
                <w:szCs w:val="22"/>
              </w:rPr>
              <w:t xml:space="preserve"> Beaucoup de gens le rabrouaient pour le faire taire, mais il criait de plus belle : « Fils de David, prends pitié de moi ! »</w:t>
            </w:r>
          </w:p>
          <w:p w14:paraId="08BB2A2E" w14:textId="0FF08A45" w:rsidR="00572CE7" w:rsidRPr="002D31D0" w:rsidRDefault="00572CE7" w:rsidP="00F84C8A">
            <w:pPr>
              <w:spacing w:before="60" w:after="60"/>
              <w:jc w:val="both"/>
              <w:rPr>
                <w:sz w:val="22"/>
                <w:szCs w:val="22"/>
              </w:rPr>
            </w:pPr>
            <w:r w:rsidRPr="002D31D0">
              <w:rPr>
                <w:sz w:val="22"/>
                <w:szCs w:val="22"/>
                <w:vertAlign w:val="superscript"/>
              </w:rPr>
              <w:t>49</w:t>
            </w:r>
            <w:r w:rsidRPr="002D31D0">
              <w:rPr>
                <w:sz w:val="22"/>
                <w:szCs w:val="22"/>
              </w:rPr>
              <w:t xml:space="preserve"> Jésus s’arrête et dit : « Appelez-le. » On appelle donc l’aveugle, et on lui dit : « Confiance, lève-toi</w:t>
            </w:r>
            <w:r w:rsidR="00F84C8A" w:rsidRPr="002D31D0">
              <w:rPr>
                <w:sz w:val="22"/>
                <w:szCs w:val="22"/>
              </w:rPr>
              <w:t> </w:t>
            </w:r>
            <w:r w:rsidRPr="002D31D0">
              <w:rPr>
                <w:sz w:val="22"/>
                <w:szCs w:val="22"/>
              </w:rPr>
              <w:t>; il t’appelle. »</w:t>
            </w:r>
            <w:r w:rsidR="00F84C8A" w:rsidRPr="002D31D0">
              <w:rPr>
                <w:sz w:val="22"/>
                <w:szCs w:val="22"/>
              </w:rPr>
              <w:t xml:space="preserve"> </w:t>
            </w:r>
            <w:r w:rsidRPr="002D31D0">
              <w:rPr>
                <w:sz w:val="22"/>
                <w:szCs w:val="22"/>
                <w:vertAlign w:val="superscript"/>
              </w:rPr>
              <w:t>50</w:t>
            </w:r>
            <w:r w:rsidRPr="002D31D0">
              <w:rPr>
                <w:sz w:val="22"/>
                <w:szCs w:val="22"/>
              </w:rPr>
              <w:t xml:space="preserve"> L’aveugle jeta son manteau, bondit et courut vers Jésus.</w:t>
            </w:r>
          </w:p>
          <w:p w14:paraId="365C9045" w14:textId="77777777" w:rsidR="00572CE7" w:rsidRPr="002D31D0" w:rsidRDefault="00572CE7" w:rsidP="00F84C8A">
            <w:pPr>
              <w:spacing w:before="60" w:after="60"/>
              <w:jc w:val="both"/>
              <w:rPr>
                <w:sz w:val="22"/>
                <w:szCs w:val="22"/>
              </w:rPr>
            </w:pPr>
            <w:r w:rsidRPr="002D31D0">
              <w:rPr>
                <w:sz w:val="22"/>
                <w:szCs w:val="22"/>
                <w:vertAlign w:val="superscript"/>
              </w:rPr>
              <w:t>51</w:t>
            </w:r>
            <w:r w:rsidRPr="002D31D0">
              <w:rPr>
                <w:sz w:val="22"/>
                <w:szCs w:val="22"/>
              </w:rPr>
              <w:t xml:space="preserve"> Prenant la parole, Jésus lui dit : « Que veux-tu que je fasse pour toi ? » L’aveugle lui dit : « Rabbouni, que je retrouve la vue ! »</w:t>
            </w:r>
          </w:p>
          <w:p w14:paraId="561E33F5" w14:textId="77777777" w:rsidR="00572CE7" w:rsidRPr="002D31D0" w:rsidRDefault="00572CE7" w:rsidP="00F84C8A">
            <w:pPr>
              <w:spacing w:before="60" w:after="60"/>
              <w:jc w:val="both"/>
              <w:rPr>
                <w:sz w:val="22"/>
                <w:szCs w:val="22"/>
              </w:rPr>
            </w:pPr>
            <w:r w:rsidRPr="002D31D0">
              <w:rPr>
                <w:sz w:val="22"/>
                <w:szCs w:val="22"/>
                <w:vertAlign w:val="superscript"/>
              </w:rPr>
              <w:t>52</w:t>
            </w:r>
            <w:r w:rsidRPr="002D31D0">
              <w:rPr>
                <w:sz w:val="22"/>
                <w:szCs w:val="22"/>
              </w:rPr>
              <w:t xml:space="preserve"> Et Jésus lui dit : « Va, ta foi t’a sauvé. » Aussitôt l’homme retrouva la vue, et il suivait Jésus sur le chemin.</w:t>
            </w:r>
          </w:p>
          <w:p w14:paraId="5108EA7C" w14:textId="6674D07C" w:rsidR="00397AF1" w:rsidRPr="00B26FCB" w:rsidRDefault="00397AF1" w:rsidP="00F10419">
            <w:pPr>
              <w:spacing w:before="60" w:after="60"/>
              <w:rPr>
                <w:sz w:val="21"/>
                <w:szCs w:val="21"/>
              </w:rPr>
            </w:pPr>
          </w:p>
        </w:tc>
      </w:tr>
    </w:tbl>
    <w:p w14:paraId="4A8D90C9" w14:textId="3210F182" w:rsidR="00A01297" w:rsidRPr="005B0B8F" w:rsidRDefault="00A01297" w:rsidP="002D31D0">
      <w:pPr>
        <w:pStyle w:val="Titre2"/>
        <w:spacing w:line="240" w:lineRule="auto"/>
        <w:jc w:val="both"/>
      </w:pPr>
      <w:r w:rsidRPr="005B0B8F">
        <w:t>Observations</w:t>
      </w:r>
    </w:p>
    <w:p w14:paraId="386B6552" w14:textId="7460DF2D" w:rsidR="000A5A30" w:rsidRPr="005B0B8F" w:rsidRDefault="000A5A30" w:rsidP="002D31D0">
      <w:pPr>
        <w:spacing w:before="60" w:after="60" w:line="240" w:lineRule="auto"/>
        <w:jc w:val="both"/>
        <w:rPr>
          <w:sz w:val="22"/>
          <w:szCs w:val="22"/>
          <w:lang w:eastAsia="en-US"/>
        </w:rPr>
      </w:pPr>
      <w:r w:rsidRPr="005B0B8F">
        <w:rPr>
          <w:sz w:val="22"/>
          <w:szCs w:val="22"/>
          <w:lang w:eastAsia="en-US"/>
        </w:rPr>
        <w:t>On sait que Jésus est à Jéricho mais on ne sait pas ce qu’il y a fait.</w:t>
      </w:r>
      <w:r w:rsidR="002D31D0">
        <w:rPr>
          <w:sz w:val="22"/>
          <w:szCs w:val="22"/>
          <w:lang w:eastAsia="en-US"/>
        </w:rPr>
        <w:t xml:space="preserve"> </w:t>
      </w:r>
      <w:r w:rsidRPr="005B0B8F">
        <w:rPr>
          <w:sz w:val="22"/>
          <w:szCs w:val="22"/>
          <w:lang w:eastAsia="en-US"/>
        </w:rPr>
        <w:t xml:space="preserve">On sait qu’en sortant de la ville, sur le chemin, il </w:t>
      </w:r>
      <w:r w:rsidR="007268C2" w:rsidRPr="005B0B8F">
        <w:rPr>
          <w:sz w:val="22"/>
          <w:szCs w:val="22"/>
          <w:lang w:eastAsia="en-US"/>
        </w:rPr>
        <w:t>rencontre Bartimée.</w:t>
      </w:r>
    </w:p>
    <w:p w14:paraId="2BF71421" w14:textId="40CC1107" w:rsidR="0072191B" w:rsidRDefault="007268C2" w:rsidP="002D31D0">
      <w:pPr>
        <w:spacing w:before="60" w:after="60" w:line="240" w:lineRule="auto"/>
        <w:jc w:val="both"/>
        <w:rPr>
          <w:sz w:val="22"/>
          <w:szCs w:val="22"/>
          <w:lang w:eastAsia="en-US"/>
        </w:rPr>
      </w:pPr>
      <w:r w:rsidRPr="005B0B8F">
        <w:rPr>
          <w:sz w:val="22"/>
          <w:szCs w:val="22"/>
          <w:lang w:eastAsia="en-US"/>
        </w:rPr>
        <w:t xml:space="preserve">On a de nombreuses informations sur Bartimée. </w:t>
      </w:r>
      <w:r w:rsidR="0072191B" w:rsidRPr="005B0B8F">
        <w:rPr>
          <w:sz w:val="22"/>
          <w:szCs w:val="22"/>
          <w:lang w:eastAsia="en-US"/>
        </w:rPr>
        <w:t>Bartimée vient de l’araméen qui veut dire fils de Timée, sachant que Timée signifie l’honoré, Bartimée veut dire fils de l’honoré.</w:t>
      </w:r>
    </w:p>
    <w:p w14:paraId="24E443DC" w14:textId="3D334EAB" w:rsidR="00E13F4D" w:rsidRPr="005B0B8F" w:rsidRDefault="0072191B" w:rsidP="002D31D0">
      <w:pPr>
        <w:spacing w:before="60" w:after="60" w:line="240" w:lineRule="auto"/>
        <w:jc w:val="both"/>
        <w:rPr>
          <w:sz w:val="22"/>
          <w:szCs w:val="22"/>
          <w:lang w:eastAsia="en-US"/>
        </w:rPr>
      </w:pPr>
      <w:r w:rsidRPr="005B0B8F">
        <w:rPr>
          <w:sz w:val="22"/>
          <w:szCs w:val="22"/>
          <w:lang w:eastAsia="en-US"/>
        </w:rPr>
        <w:t>Bartimée est assis au bord du chemin, il mendie. Il est exclu, marginal, mis à l’écart. Il n’est pas sur la route avec les autres.</w:t>
      </w:r>
    </w:p>
    <w:p w14:paraId="3C406F2B" w14:textId="41DA5BEF" w:rsidR="00E13F4D" w:rsidRPr="005B0B8F" w:rsidRDefault="00E13F4D" w:rsidP="002D31D0">
      <w:pPr>
        <w:spacing w:before="60" w:after="60" w:line="240" w:lineRule="auto"/>
        <w:jc w:val="both"/>
        <w:rPr>
          <w:sz w:val="22"/>
          <w:szCs w:val="22"/>
          <w:lang w:eastAsia="en-US"/>
        </w:rPr>
      </w:pPr>
      <w:r w:rsidRPr="005B0B8F">
        <w:rPr>
          <w:sz w:val="22"/>
          <w:szCs w:val="22"/>
          <w:lang w:eastAsia="en-US"/>
        </w:rPr>
        <w:t>Il y a un contraste entre Jésus qui est entouré des disciples et de la foule qui le suit sur le chemin et Bartimée qui est seul, en dehors.</w:t>
      </w:r>
    </w:p>
    <w:p w14:paraId="31ED30B8" w14:textId="2EA1370B" w:rsidR="00E13F4D" w:rsidRPr="005B0B8F" w:rsidRDefault="00E13F4D" w:rsidP="002D31D0">
      <w:pPr>
        <w:spacing w:before="60" w:after="60" w:line="240" w:lineRule="auto"/>
        <w:jc w:val="both"/>
        <w:rPr>
          <w:sz w:val="22"/>
          <w:szCs w:val="22"/>
          <w:lang w:eastAsia="en-US"/>
        </w:rPr>
      </w:pPr>
      <w:r w:rsidRPr="005B0B8F">
        <w:rPr>
          <w:sz w:val="22"/>
          <w:szCs w:val="22"/>
          <w:lang w:eastAsia="en-US"/>
        </w:rPr>
        <w:t>Jésus et la foule sont debout, en mouvement.</w:t>
      </w:r>
      <w:r w:rsidR="002D31D0">
        <w:rPr>
          <w:sz w:val="22"/>
          <w:szCs w:val="22"/>
          <w:lang w:eastAsia="en-US"/>
        </w:rPr>
        <w:t xml:space="preserve"> </w:t>
      </w:r>
      <w:r w:rsidRPr="005B0B8F">
        <w:rPr>
          <w:sz w:val="22"/>
          <w:szCs w:val="22"/>
          <w:lang w:eastAsia="en-US"/>
        </w:rPr>
        <w:t>Bartimée est assis par terre, immobile.</w:t>
      </w:r>
    </w:p>
    <w:p w14:paraId="46C353E1" w14:textId="4811218C" w:rsidR="00DB3769" w:rsidRPr="005B0B8F" w:rsidRDefault="00DB3769" w:rsidP="002D31D0">
      <w:pPr>
        <w:spacing w:before="60" w:after="60" w:line="240" w:lineRule="auto"/>
        <w:jc w:val="both"/>
        <w:rPr>
          <w:sz w:val="22"/>
          <w:szCs w:val="22"/>
          <w:lang w:eastAsia="en-US"/>
        </w:rPr>
      </w:pPr>
      <w:r w:rsidRPr="005B0B8F">
        <w:rPr>
          <w:sz w:val="22"/>
          <w:szCs w:val="22"/>
          <w:lang w:eastAsia="en-US"/>
        </w:rPr>
        <w:t>L’importance du bruit de la foule auquel Bartimée est sensible : il ne voit pas Jésus</w:t>
      </w:r>
      <w:r w:rsidR="00B11A59" w:rsidRPr="005B0B8F">
        <w:rPr>
          <w:sz w:val="22"/>
          <w:szCs w:val="22"/>
          <w:lang w:eastAsia="en-US"/>
        </w:rPr>
        <w:t>, mais il entend, à travers la foule, qu’il est là.</w:t>
      </w:r>
    </w:p>
    <w:p w14:paraId="4559348F" w14:textId="44D55106" w:rsidR="00D5202E" w:rsidRPr="005B0B8F" w:rsidRDefault="00D5202E" w:rsidP="002D31D0">
      <w:pPr>
        <w:spacing w:before="60" w:after="60" w:line="240" w:lineRule="auto"/>
        <w:jc w:val="both"/>
        <w:rPr>
          <w:b/>
          <w:bCs/>
          <w:sz w:val="22"/>
          <w:szCs w:val="22"/>
          <w:lang w:eastAsia="en-US"/>
        </w:rPr>
      </w:pPr>
      <w:r w:rsidRPr="005B0B8F">
        <w:rPr>
          <w:b/>
          <w:bCs/>
          <w:sz w:val="22"/>
          <w:szCs w:val="22"/>
          <w:lang w:eastAsia="en-US"/>
        </w:rPr>
        <w:t>Les noms de Jésus</w:t>
      </w:r>
    </w:p>
    <w:p w14:paraId="6504EE7F" w14:textId="18A697C7" w:rsidR="0054481D" w:rsidRPr="005B0B8F" w:rsidRDefault="0072191B" w:rsidP="002D31D0">
      <w:pPr>
        <w:spacing w:before="60" w:after="60" w:line="240" w:lineRule="auto"/>
        <w:jc w:val="both"/>
        <w:rPr>
          <w:b/>
          <w:bCs/>
          <w:sz w:val="22"/>
          <w:szCs w:val="22"/>
          <w:lang w:eastAsia="en-US"/>
        </w:rPr>
      </w:pPr>
      <w:r w:rsidRPr="005B0B8F">
        <w:rPr>
          <w:sz w:val="22"/>
          <w:szCs w:val="22"/>
          <w:lang w:eastAsia="en-US"/>
        </w:rPr>
        <w:t xml:space="preserve">Bartimée appelle Jésus de différentes manières : Jésus renvoie à Jésus de Nazareth, on pourrait dire sa condition d’homme, mais il rajoute fils de David, dans la tradition biblique le fils de David sera le messie, celui qui est attendu par le peuple hébreu, c’est déjà un acte de foi que de l’appeler comme ça. Puis il va le nommer Rabbouni.  Rabbi en hébreu veut dire Maître, Rabbouni veut dire mon Maître. C’est une manière plus affective, plus familière mais aussi déférente d’appeler le Rabbi. C’est ainsi que Marie-Madeleine (après la Résurrection) appellera Jésus.  </w:t>
      </w:r>
    </w:p>
    <w:p w14:paraId="2AD9F479" w14:textId="15FFE94E" w:rsidR="0054481D" w:rsidRPr="005B0B8F" w:rsidRDefault="0054481D" w:rsidP="002D31D0">
      <w:pPr>
        <w:spacing w:before="60" w:after="60" w:line="240" w:lineRule="auto"/>
        <w:jc w:val="both"/>
        <w:rPr>
          <w:b/>
          <w:bCs/>
          <w:sz w:val="22"/>
          <w:szCs w:val="22"/>
          <w:lang w:eastAsia="en-US"/>
        </w:rPr>
      </w:pPr>
      <w:r w:rsidRPr="005B0B8F">
        <w:rPr>
          <w:b/>
          <w:bCs/>
          <w:sz w:val="22"/>
          <w:szCs w:val="22"/>
          <w:lang w:eastAsia="en-US"/>
        </w:rPr>
        <w:t>Le rôle de la foule</w:t>
      </w:r>
    </w:p>
    <w:p w14:paraId="4B71BF18" w14:textId="57833C1A" w:rsidR="00BA73F1" w:rsidRPr="005B0B8F" w:rsidRDefault="00BA73F1" w:rsidP="002D31D0">
      <w:pPr>
        <w:spacing w:before="60" w:after="60" w:line="240" w:lineRule="auto"/>
        <w:jc w:val="both"/>
        <w:rPr>
          <w:sz w:val="22"/>
          <w:szCs w:val="22"/>
          <w:lang w:eastAsia="en-US"/>
        </w:rPr>
      </w:pPr>
      <w:r w:rsidRPr="005B0B8F">
        <w:rPr>
          <w:sz w:val="22"/>
          <w:szCs w:val="22"/>
          <w:lang w:eastAsia="en-US"/>
        </w:rPr>
        <w:t>La foule suit Jésus</w:t>
      </w:r>
      <w:r w:rsidR="002D31D0">
        <w:rPr>
          <w:sz w:val="22"/>
          <w:szCs w:val="22"/>
          <w:lang w:eastAsia="en-US"/>
        </w:rPr>
        <w:t xml:space="preserve">. </w:t>
      </w:r>
      <w:r w:rsidR="00F22CB2" w:rsidRPr="005B0B8F">
        <w:rPr>
          <w:sz w:val="22"/>
          <w:szCs w:val="22"/>
          <w:lang w:eastAsia="en-US"/>
        </w:rPr>
        <w:t>Le brouhaha de la foule indique la présence de Jésus</w:t>
      </w:r>
    </w:p>
    <w:p w14:paraId="7D5EC43D" w14:textId="5BA73B4C" w:rsidR="00C55477" w:rsidRPr="005B0B8F" w:rsidRDefault="0072191B" w:rsidP="002D31D0">
      <w:pPr>
        <w:spacing w:before="60" w:after="60" w:line="240" w:lineRule="auto"/>
        <w:jc w:val="both"/>
        <w:rPr>
          <w:sz w:val="22"/>
          <w:szCs w:val="22"/>
          <w:lang w:eastAsia="en-US"/>
        </w:rPr>
      </w:pPr>
      <w:r w:rsidRPr="005B0B8F">
        <w:rPr>
          <w:sz w:val="22"/>
          <w:szCs w:val="22"/>
          <w:lang w:eastAsia="en-US"/>
        </w:rPr>
        <w:t xml:space="preserve">La foule commence par vouloir écarter Bartimée. Elle rejette souvent ceux qui sont en marge de la société, comme par exemple, les </w:t>
      </w:r>
      <w:r>
        <w:rPr>
          <w:sz w:val="22"/>
          <w:szCs w:val="22"/>
          <w:lang w:eastAsia="en-US"/>
        </w:rPr>
        <w:t xml:space="preserve">personnes porteuses de </w:t>
      </w:r>
      <w:r w:rsidRPr="005B0B8F">
        <w:rPr>
          <w:sz w:val="22"/>
          <w:szCs w:val="22"/>
          <w:lang w:eastAsia="en-US"/>
        </w:rPr>
        <w:t>handicaps, les malades, ceux qui ne lui ressemblent pas. Il ne fa</w:t>
      </w:r>
      <w:r>
        <w:rPr>
          <w:sz w:val="22"/>
          <w:szCs w:val="22"/>
          <w:lang w:eastAsia="en-US"/>
        </w:rPr>
        <w:t>u</w:t>
      </w:r>
      <w:r w:rsidRPr="005B0B8F">
        <w:rPr>
          <w:sz w:val="22"/>
          <w:szCs w:val="22"/>
          <w:lang w:eastAsia="en-US"/>
        </w:rPr>
        <w:t xml:space="preserve">t pas qu’il embête Jésus. Puis à la demande de Jésus elle va le chercher, par ses paroles </w:t>
      </w:r>
      <w:r w:rsidR="00775FB4">
        <w:rPr>
          <w:sz w:val="22"/>
          <w:szCs w:val="22"/>
          <w:lang w:eastAsia="en-US"/>
        </w:rPr>
        <w:t>Jésus</w:t>
      </w:r>
      <w:r w:rsidRPr="005B0B8F">
        <w:rPr>
          <w:sz w:val="22"/>
          <w:szCs w:val="22"/>
          <w:lang w:eastAsia="en-US"/>
        </w:rPr>
        <w:t xml:space="preserve"> invite aussi la foule à changer.</w:t>
      </w:r>
    </w:p>
    <w:p w14:paraId="3FABEECD" w14:textId="0CEBEF07" w:rsidR="005A0A26" w:rsidRPr="005B0B8F" w:rsidRDefault="005A0A26" w:rsidP="002D31D0">
      <w:pPr>
        <w:spacing w:before="60" w:after="60" w:line="240" w:lineRule="auto"/>
        <w:jc w:val="both"/>
        <w:rPr>
          <w:b/>
          <w:bCs/>
          <w:sz w:val="22"/>
          <w:szCs w:val="22"/>
          <w:lang w:eastAsia="en-US"/>
        </w:rPr>
      </w:pPr>
      <w:r w:rsidRPr="005B0B8F">
        <w:rPr>
          <w:b/>
          <w:bCs/>
          <w:sz w:val="22"/>
          <w:szCs w:val="22"/>
          <w:lang w:eastAsia="en-US"/>
        </w:rPr>
        <w:t>Les réactions de Bartimée</w:t>
      </w:r>
    </w:p>
    <w:p w14:paraId="693E6043" w14:textId="2FFB4CA4" w:rsidR="005A0A26" w:rsidRDefault="005A0A26" w:rsidP="002D31D0">
      <w:pPr>
        <w:spacing w:before="60" w:after="60" w:line="240" w:lineRule="auto"/>
        <w:jc w:val="both"/>
        <w:rPr>
          <w:sz w:val="22"/>
          <w:szCs w:val="22"/>
          <w:lang w:eastAsia="en-US"/>
        </w:rPr>
      </w:pPr>
      <w:r w:rsidRPr="005B0B8F">
        <w:rPr>
          <w:sz w:val="22"/>
          <w:szCs w:val="22"/>
          <w:lang w:eastAsia="en-US"/>
        </w:rPr>
        <w:t>Il crie</w:t>
      </w:r>
      <w:r w:rsidR="005F080D" w:rsidRPr="005B0B8F">
        <w:rPr>
          <w:sz w:val="22"/>
          <w:szCs w:val="22"/>
          <w:lang w:eastAsia="en-US"/>
        </w:rPr>
        <w:t>, il court, il bondit, il jette son manteau, peut être la seule chose qu’il possède.</w:t>
      </w:r>
    </w:p>
    <w:p w14:paraId="0C7A0B81" w14:textId="77777777" w:rsidR="00775FB4" w:rsidRPr="005B0B8F" w:rsidRDefault="00775FB4" w:rsidP="002D31D0">
      <w:pPr>
        <w:spacing w:before="60" w:after="60" w:line="240" w:lineRule="auto"/>
        <w:jc w:val="both"/>
        <w:rPr>
          <w:sz w:val="22"/>
          <w:szCs w:val="22"/>
          <w:lang w:eastAsia="en-US"/>
        </w:rPr>
      </w:pPr>
      <w:r w:rsidRPr="005B0B8F">
        <w:rPr>
          <w:sz w:val="22"/>
          <w:szCs w:val="22"/>
          <w:lang w:eastAsia="en-US"/>
        </w:rPr>
        <w:t xml:space="preserve">Bartimée jette son manteau à l’appel de Jésus. Le manteau de Bartimée représente sa vie présente, la cécité, la pauvreté, le signe de son errance hors de la société et sans Dieu. C’est le signe de sa personnalité. Rejeter son manteau signifie aller vers une nouvelle vie, il laisse l’unique bien qu’il possédait en tant que pauvre pour bondir vers Jésus, vers la foi.  </w:t>
      </w:r>
    </w:p>
    <w:p w14:paraId="2091A897" w14:textId="79D01C5F" w:rsidR="009F3792" w:rsidRPr="005B0B8F" w:rsidRDefault="009F3792" w:rsidP="002D31D0">
      <w:pPr>
        <w:spacing w:before="60" w:after="60" w:line="240" w:lineRule="auto"/>
        <w:jc w:val="both"/>
        <w:rPr>
          <w:b/>
          <w:bCs/>
          <w:sz w:val="22"/>
          <w:szCs w:val="22"/>
          <w:lang w:eastAsia="en-US"/>
        </w:rPr>
      </w:pPr>
      <w:r w:rsidRPr="005B0B8F">
        <w:rPr>
          <w:b/>
          <w:bCs/>
          <w:sz w:val="22"/>
          <w:szCs w:val="22"/>
          <w:lang w:eastAsia="en-US"/>
        </w:rPr>
        <w:t>L’attitude et les paroles de Jésus</w:t>
      </w:r>
    </w:p>
    <w:p w14:paraId="2C6E8193" w14:textId="47E85C18" w:rsidR="009F3792" w:rsidRPr="005B0B8F" w:rsidRDefault="002E6335" w:rsidP="002D31D0">
      <w:pPr>
        <w:spacing w:before="60" w:after="60" w:line="240" w:lineRule="auto"/>
        <w:jc w:val="both"/>
        <w:rPr>
          <w:sz w:val="22"/>
          <w:szCs w:val="22"/>
          <w:lang w:eastAsia="en-US"/>
        </w:rPr>
      </w:pPr>
      <w:r w:rsidRPr="005B0B8F">
        <w:rPr>
          <w:sz w:val="22"/>
          <w:szCs w:val="22"/>
          <w:lang w:eastAsia="en-US"/>
        </w:rPr>
        <w:t>Jésus est en mouvement, il entend Bartimée l’in</w:t>
      </w:r>
      <w:r w:rsidR="003F3112" w:rsidRPr="005B0B8F">
        <w:rPr>
          <w:sz w:val="22"/>
          <w:szCs w:val="22"/>
          <w:lang w:eastAsia="en-US"/>
        </w:rPr>
        <w:t>terpeller. Il s’arrête.</w:t>
      </w:r>
    </w:p>
    <w:p w14:paraId="7DD85068" w14:textId="77777777" w:rsidR="00014948" w:rsidRDefault="00014948" w:rsidP="002D31D0">
      <w:pPr>
        <w:spacing w:before="60" w:after="60" w:line="240" w:lineRule="auto"/>
        <w:jc w:val="both"/>
        <w:rPr>
          <w:sz w:val="22"/>
          <w:szCs w:val="22"/>
          <w:lang w:eastAsia="en-US"/>
        </w:rPr>
      </w:pPr>
      <w:r w:rsidRPr="005B0B8F">
        <w:rPr>
          <w:sz w:val="22"/>
          <w:szCs w:val="22"/>
          <w:lang w:eastAsia="en-US"/>
        </w:rPr>
        <w:t xml:space="preserve">Jésus accepte de se laisser rejoindre par les plus petits, les plus pauvres. Que veux-tu que je fasse pour toi ? La réponse semble évidente et pourtant Jésus prend le temps de la demande, il respecte la liberté de chacun. Lève-toi signifie aussi ressuscite, et c’est bien ce qui se passe l’aveugle bondit. Va, Jésus l’envoie et c’est toute sa vie passée qu’il abandonne, il renaît à une vie nouvelle, la vie de disciple de Jésus. Bartimée a compris que Jésus est le salut, le messie venu accomplir les Ecritures.  </w:t>
      </w:r>
    </w:p>
    <w:p w14:paraId="61C8B5AE" w14:textId="5DA22C6D" w:rsidR="00864508" w:rsidRPr="005B0B8F" w:rsidRDefault="00864508" w:rsidP="00014948">
      <w:pPr>
        <w:spacing w:before="60" w:after="60" w:line="240" w:lineRule="auto"/>
        <w:jc w:val="both"/>
        <w:rPr>
          <w:sz w:val="22"/>
          <w:szCs w:val="22"/>
          <w:lang w:eastAsia="en-US"/>
        </w:rPr>
      </w:pPr>
      <w:r w:rsidRPr="005B0B8F">
        <w:rPr>
          <w:sz w:val="22"/>
          <w:szCs w:val="22"/>
          <w:lang w:eastAsia="en-US"/>
        </w:rPr>
        <w:t>Bartimée n’est plus assis mais debout, il n’est plus à côté du chemin mais sur le chemin, il n’est plus seul mais il suit Jésus, il est devenu disciple, il voit avec les yeux de la foi.</w:t>
      </w:r>
    </w:p>
    <w:sectPr w:rsidR="00864508" w:rsidRPr="005B0B8F" w:rsidSect="00823384">
      <w:footerReference w:type="default" r:id="rId11"/>
      <w:pgSz w:w="11906" w:h="16838" w:code="9"/>
      <w:pgMar w:top="567" w:right="567" w:bottom="567" w:left="56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FD8E7" w14:textId="77777777" w:rsidR="00105E82" w:rsidRDefault="00105E82" w:rsidP="006A1FF2">
      <w:pPr>
        <w:spacing w:after="0" w:line="240" w:lineRule="auto"/>
      </w:pPr>
      <w:r>
        <w:separator/>
      </w:r>
    </w:p>
  </w:endnote>
  <w:endnote w:type="continuationSeparator" w:id="0">
    <w:p w14:paraId="70F0C7C2" w14:textId="77777777" w:rsidR="00105E82" w:rsidRDefault="00105E82" w:rsidP="006A1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ation">
    <w:altName w:val="Calibri"/>
    <w:panose1 w:val="02000000000000000000"/>
    <w:charset w:val="00"/>
    <w:family w:val="auto"/>
    <w:pitch w:val="variable"/>
    <w:sig w:usb0="A00002AF" w:usb1="1000204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wakkal Sans">
    <w:panose1 w:val="00000000000000000000"/>
    <w:charset w:val="00"/>
    <w:family w:val="modern"/>
    <w:notTrueType/>
    <w:pitch w:val="variable"/>
    <w:sig w:usb0="800000AF" w:usb1="5000204A" w:usb2="00000000" w:usb3="00000000" w:csb0="00000003" w:csb1="00000000"/>
  </w:font>
  <w:font w:name="Rubik">
    <w:panose1 w:val="02000604000000020004"/>
    <w:charset w:val="00"/>
    <w:family w:val="auto"/>
    <w:pitch w:val="variable"/>
    <w:sig w:usb0="00000A07" w:usb1="40000001" w:usb2="00000000" w:usb3="00000000" w:csb0="000000B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301557"/>
      <w:docPartObj>
        <w:docPartGallery w:val="Page Numbers (Bottom of Page)"/>
        <w:docPartUnique/>
      </w:docPartObj>
    </w:sdtPr>
    <w:sdtContent>
      <w:p w14:paraId="6858E913" w14:textId="4A92078A" w:rsidR="006A1FF2" w:rsidRDefault="006A1FF2">
        <w:pPr>
          <w:pStyle w:val="Pieddepage"/>
          <w:jc w:val="right"/>
        </w:pPr>
        <w:r>
          <w:fldChar w:fldCharType="begin"/>
        </w:r>
        <w:r>
          <w:instrText>PAGE   \* MERGEFORMAT</w:instrText>
        </w:r>
        <w:r>
          <w:fldChar w:fldCharType="separate"/>
        </w:r>
        <w:r>
          <w:t>2</w:t>
        </w:r>
        <w:r>
          <w:fldChar w:fldCharType="end"/>
        </w:r>
      </w:p>
    </w:sdtContent>
  </w:sdt>
  <w:p w14:paraId="787AF96F" w14:textId="77777777" w:rsidR="006A1FF2" w:rsidRDefault="006A1F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BEF39" w14:textId="77777777" w:rsidR="00105E82" w:rsidRDefault="00105E82" w:rsidP="006A1FF2">
      <w:pPr>
        <w:spacing w:after="0" w:line="240" w:lineRule="auto"/>
      </w:pPr>
      <w:r>
        <w:separator/>
      </w:r>
    </w:p>
  </w:footnote>
  <w:footnote w:type="continuationSeparator" w:id="0">
    <w:p w14:paraId="5400CBDB" w14:textId="77777777" w:rsidR="00105E82" w:rsidRDefault="00105E82" w:rsidP="006A1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7C23"/>
    <w:multiLevelType w:val="hybridMultilevel"/>
    <w:tmpl w:val="30BE3A1E"/>
    <w:lvl w:ilvl="0" w:tplc="040C000F">
      <w:start w:val="1"/>
      <w:numFmt w:val="decimal"/>
      <w:lvlText w:val="%1."/>
      <w:lvlJc w:val="left"/>
      <w:pPr>
        <w:ind w:left="360" w:hanging="360"/>
      </w:pPr>
    </w:lvl>
    <w:lvl w:ilvl="1" w:tplc="040C0017">
      <w:start w:val="1"/>
      <w:numFmt w:val="lowerLetter"/>
      <w:lvlText w:val="%2)"/>
      <w:lvlJc w:val="left"/>
      <w:pPr>
        <w:ind w:left="1428" w:hanging="708"/>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2FA26FF"/>
    <w:multiLevelType w:val="hybridMultilevel"/>
    <w:tmpl w:val="89307BC2"/>
    <w:lvl w:ilvl="0" w:tplc="040C000F">
      <w:start w:val="1"/>
      <w:numFmt w:val="decimal"/>
      <w:lvlText w:val="%1."/>
      <w:lvlJc w:val="left"/>
      <w:pPr>
        <w:ind w:left="720" w:hanging="360"/>
      </w:pPr>
    </w:lvl>
    <w:lvl w:ilvl="1" w:tplc="4F84F768">
      <w:start w:val="1"/>
      <w:numFmt w:val="lowerLetter"/>
      <w:lvlText w:val="%2)"/>
      <w:lvlJc w:val="left"/>
      <w:pPr>
        <w:ind w:left="1788" w:hanging="708"/>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1A73A2"/>
    <w:multiLevelType w:val="hybridMultilevel"/>
    <w:tmpl w:val="A094DA9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D8D6411"/>
    <w:multiLevelType w:val="hybridMultilevel"/>
    <w:tmpl w:val="EE860980"/>
    <w:lvl w:ilvl="0" w:tplc="4A307FF2">
      <w:start w:val="1"/>
      <w:numFmt w:val="decimal"/>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763971"/>
    <w:multiLevelType w:val="hybridMultilevel"/>
    <w:tmpl w:val="7354E8FE"/>
    <w:lvl w:ilvl="0" w:tplc="040C0017">
      <w:start w:val="1"/>
      <w:numFmt w:val="lowerLetter"/>
      <w:lvlText w:val="%1)"/>
      <w:lvlJc w:val="left"/>
      <w:pPr>
        <w:ind w:left="360" w:hanging="360"/>
      </w:pPr>
    </w:lvl>
    <w:lvl w:ilvl="1" w:tplc="040C0017">
      <w:start w:val="1"/>
      <w:numFmt w:val="lowerLetter"/>
      <w:lvlText w:val="%2)"/>
      <w:lvlJc w:val="left"/>
      <w:pPr>
        <w:ind w:left="1428" w:hanging="708"/>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2FAC0961"/>
    <w:multiLevelType w:val="hybridMultilevel"/>
    <w:tmpl w:val="6CA436D8"/>
    <w:lvl w:ilvl="0" w:tplc="14CE6CDA">
      <w:numFmt w:val="bullet"/>
      <w:lvlText w:val="•"/>
      <w:lvlJc w:val="left"/>
      <w:pPr>
        <w:ind w:left="1068" w:hanging="708"/>
      </w:pPr>
      <w:rPr>
        <w:rFonts w:ascii="Sansation" w:eastAsia="Arial" w:hAnsi="Sansation"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AF7A5F"/>
    <w:multiLevelType w:val="hybridMultilevel"/>
    <w:tmpl w:val="A0462DE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4BC333C7"/>
    <w:multiLevelType w:val="hybridMultilevel"/>
    <w:tmpl w:val="D6CCFD5E"/>
    <w:lvl w:ilvl="0" w:tplc="EF28548C">
      <w:numFmt w:val="bullet"/>
      <w:lvlText w:val="-"/>
      <w:lvlJc w:val="left"/>
      <w:pPr>
        <w:ind w:left="360" w:hanging="360"/>
      </w:pPr>
      <w:rPr>
        <w:rFonts w:ascii="Sansation" w:eastAsia="Arial" w:hAnsi="Sansation"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D224FC5"/>
    <w:multiLevelType w:val="hybridMultilevel"/>
    <w:tmpl w:val="124401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9810218"/>
    <w:multiLevelType w:val="hybridMultilevel"/>
    <w:tmpl w:val="DF647E20"/>
    <w:lvl w:ilvl="0" w:tplc="AFA84AE2">
      <w:numFmt w:val="bullet"/>
      <w:lvlText w:val=""/>
      <w:lvlJc w:val="left"/>
      <w:pPr>
        <w:ind w:left="360" w:hanging="360"/>
      </w:pPr>
      <w:rPr>
        <w:rFonts w:ascii="Symbol" w:eastAsiaTheme="minorHAnsi"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7C20F3A"/>
    <w:multiLevelType w:val="hybridMultilevel"/>
    <w:tmpl w:val="BE08E18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BC93100"/>
    <w:multiLevelType w:val="hybridMultilevel"/>
    <w:tmpl w:val="FB28F6AC"/>
    <w:lvl w:ilvl="0" w:tplc="040C000F">
      <w:start w:val="1"/>
      <w:numFmt w:val="decimal"/>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16cid:durableId="316617607">
    <w:abstractNumId w:val="7"/>
  </w:num>
  <w:num w:numId="2" w16cid:durableId="312029318">
    <w:abstractNumId w:val="8"/>
  </w:num>
  <w:num w:numId="3" w16cid:durableId="461730102">
    <w:abstractNumId w:val="9"/>
  </w:num>
  <w:num w:numId="4" w16cid:durableId="946545301">
    <w:abstractNumId w:val="2"/>
  </w:num>
  <w:num w:numId="5" w16cid:durableId="1112893659">
    <w:abstractNumId w:val="5"/>
  </w:num>
  <w:num w:numId="6" w16cid:durableId="1809400475">
    <w:abstractNumId w:val="1"/>
  </w:num>
  <w:num w:numId="7" w16cid:durableId="807629501">
    <w:abstractNumId w:val="3"/>
  </w:num>
  <w:num w:numId="8" w16cid:durableId="1350790463">
    <w:abstractNumId w:val="11"/>
  </w:num>
  <w:num w:numId="9" w16cid:durableId="732389528">
    <w:abstractNumId w:val="6"/>
  </w:num>
  <w:num w:numId="10" w16cid:durableId="1251619417">
    <w:abstractNumId w:val="0"/>
  </w:num>
  <w:num w:numId="11" w16cid:durableId="147551287">
    <w:abstractNumId w:val="4"/>
  </w:num>
  <w:num w:numId="12" w16cid:durableId="19824172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254"/>
    <w:rsid w:val="00002174"/>
    <w:rsid w:val="000031E3"/>
    <w:rsid w:val="00006DC9"/>
    <w:rsid w:val="00014948"/>
    <w:rsid w:val="0002228D"/>
    <w:rsid w:val="00043DF3"/>
    <w:rsid w:val="00054BDA"/>
    <w:rsid w:val="00067A86"/>
    <w:rsid w:val="00072B1B"/>
    <w:rsid w:val="000737BD"/>
    <w:rsid w:val="00086CD1"/>
    <w:rsid w:val="000909DA"/>
    <w:rsid w:val="00097C8E"/>
    <w:rsid w:val="000A5A30"/>
    <w:rsid w:val="000D7F46"/>
    <w:rsid w:val="000E0C46"/>
    <w:rsid w:val="00105E82"/>
    <w:rsid w:val="00117756"/>
    <w:rsid w:val="0012125A"/>
    <w:rsid w:val="00123D56"/>
    <w:rsid w:val="00124CA8"/>
    <w:rsid w:val="00126FB7"/>
    <w:rsid w:val="001408E7"/>
    <w:rsid w:val="00146659"/>
    <w:rsid w:val="001529E8"/>
    <w:rsid w:val="0015350A"/>
    <w:rsid w:val="00167F79"/>
    <w:rsid w:val="00170B51"/>
    <w:rsid w:val="00171FE3"/>
    <w:rsid w:val="001734B1"/>
    <w:rsid w:val="0019189C"/>
    <w:rsid w:val="001A4B47"/>
    <w:rsid w:val="001A595B"/>
    <w:rsid w:val="001C515E"/>
    <w:rsid w:val="001C5241"/>
    <w:rsid w:val="001D0CB4"/>
    <w:rsid w:val="001D4A33"/>
    <w:rsid w:val="001D6248"/>
    <w:rsid w:val="001E20D2"/>
    <w:rsid w:val="001F79B2"/>
    <w:rsid w:val="00215487"/>
    <w:rsid w:val="00225951"/>
    <w:rsid w:val="00232A45"/>
    <w:rsid w:val="00266C57"/>
    <w:rsid w:val="00286C19"/>
    <w:rsid w:val="002A5FF7"/>
    <w:rsid w:val="002B024F"/>
    <w:rsid w:val="002B0E15"/>
    <w:rsid w:val="002C00AF"/>
    <w:rsid w:val="002D31D0"/>
    <w:rsid w:val="002E6335"/>
    <w:rsid w:val="00321CBF"/>
    <w:rsid w:val="00327537"/>
    <w:rsid w:val="003318D5"/>
    <w:rsid w:val="003349CF"/>
    <w:rsid w:val="00342547"/>
    <w:rsid w:val="00345BAA"/>
    <w:rsid w:val="00354AD2"/>
    <w:rsid w:val="00382074"/>
    <w:rsid w:val="003846E4"/>
    <w:rsid w:val="00384DD1"/>
    <w:rsid w:val="00391D91"/>
    <w:rsid w:val="00392275"/>
    <w:rsid w:val="00392279"/>
    <w:rsid w:val="00397885"/>
    <w:rsid w:val="00397AF1"/>
    <w:rsid w:val="003B25F8"/>
    <w:rsid w:val="003C6847"/>
    <w:rsid w:val="003D1760"/>
    <w:rsid w:val="003E3AA9"/>
    <w:rsid w:val="003F3112"/>
    <w:rsid w:val="003F6C4F"/>
    <w:rsid w:val="004060F7"/>
    <w:rsid w:val="00414D21"/>
    <w:rsid w:val="00416134"/>
    <w:rsid w:val="0041733B"/>
    <w:rsid w:val="004218E0"/>
    <w:rsid w:val="0042248C"/>
    <w:rsid w:val="00427BCB"/>
    <w:rsid w:val="00427FAA"/>
    <w:rsid w:val="00435B74"/>
    <w:rsid w:val="004377D4"/>
    <w:rsid w:val="004438E9"/>
    <w:rsid w:val="004545A4"/>
    <w:rsid w:val="00464E26"/>
    <w:rsid w:val="00471BC2"/>
    <w:rsid w:val="004747BC"/>
    <w:rsid w:val="0049679B"/>
    <w:rsid w:val="004A4115"/>
    <w:rsid w:val="004A5287"/>
    <w:rsid w:val="004B5F40"/>
    <w:rsid w:val="004C7B92"/>
    <w:rsid w:val="004D465F"/>
    <w:rsid w:val="004D77F8"/>
    <w:rsid w:val="004E4F07"/>
    <w:rsid w:val="004F0599"/>
    <w:rsid w:val="004F53AD"/>
    <w:rsid w:val="0050042C"/>
    <w:rsid w:val="005142BC"/>
    <w:rsid w:val="00534801"/>
    <w:rsid w:val="005368A2"/>
    <w:rsid w:val="00537E7F"/>
    <w:rsid w:val="0054481D"/>
    <w:rsid w:val="00560C9A"/>
    <w:rsid w:val="00572CE7"/>
    <w:rsid w:val="00576C40"/>
    <w:rsid w:val="00584C83"/>
    <w:rsid w:val="00587443"/>
    <w:rsid w:val="00594BA6"/>
    <w:rsid w:val="005983C4"/>
    <w:rsid w:val="005A0A26"/>
    <w:rsid w:val="005B0B8F"/>
    <w:rsid w:val="005D73F0"/>
    <w:rsid w:val="005F080D"/>
    <w:rsid w:val="005F2890"/>
    <w:rsid w:val="005F4187"/>
    <w:rsid w:val="005F61F5"/>
    <w:rsid w:val="00600153"/>
    <w:rsid w:val="00621735"/>
    <w:rsid w:val="006247BF"/>
    <w:rsid w:val="00631551"/>
    <w:rsid w:val="0066189D"/>
    <w:rsid w:val="006665E6"/>
    <w:rsid w:val="006827C1"/>
    <w:rsid w:val="00687A55"/>
    <w:rsid w:val="00696DDE"/>
    <w:rsid w:val="006A019B"/>
    <w:rsid w:val="006A1FF2"/>
    <w:rsid w:val="006B1D89"/>
    <w:rsid w:val="006C3385"/>
    <w:rsid w:val="006C5238"/>
    <w:rsid w:val="006D0759"/>
    <w:rsid w:val="006D3BA3"/>
    <w:rsid w:val="006D45A0"/>
    <w:rsid w:val="006D6183"/>
    <w:rsid w:val="006E3238"/>
    <w:rsid w:val="006F1D24"/>
    <w:rsid w:val="006F42B9"/>
    <w:rsid w:val="00702995"/>
    <w:rsid w:val="00714A45"/>
    <w:rsid w:val="00721697"/>
    <w:rsid w:val="0072191B"/>
    <w:rsid w:val="007230FC"/>
    <w:rsid w:val="007268C2"/>
    <w:rsid w:val="00744358"/>
    <w:rsid w:val="00766FF1"/>
    <w:rsid w:val="0077244C"/>
    <w:rsid w:val="00775FB4"/>
    <w:rsid w:val="007823E8"/>
    <w:rsid w:val="00794BCB"/>
    <w:rsid w:val="007C13AE"/>
    <w:rsid w:val="007C1CA4"/>
    <w:rsid w:val="00812DD0"/>
    <w:rsid w:val="00814D2D"/>
    <w:rsid w:val="008220E9"/>
    <w:rsid w:val="00823384"/>
    <w:rsid w:val="008418C2"/>
    <w:rsid w:val="00851E71"/>
    <w:rsid w:val="008561E5"/>
    <w:rsid w:val="00864508"/>
    <w:rsid w:val="00874143"/>
    <w:rsid w:val="008973B5"/>
    <w:rsid w:val="008B102C"/>
    <w:rsid w:val="008C2349"/>
    <w:rsid w:val="008C5C11"/>
    <w:rsid w:val="008C7D16"/>
    <w:rsid w:val="008D55FE"/>
    <w:rsid w:val="008E5BD3"/>
    <w:rsid w:val="008E7CD1"/>
    <w:rsid w:val="008F7B19"/>
    <w:rsid w:val="00906D12"/>
    <w:rsid w:val="00910E48"/>
    <w:rsid w:val="00914669"/>
    <w:rsid w:val="009244A6"/>
    <w:rsid w:val="00931A11"/>
    <w:rsid w:val="0094680F"/>
    <w:rsid w:val="00997DED"/>
    <w:rsid w:val="009A2B22"/>
    <w:rsid w:val="009A54F0"/>
    <w:rsid w:val="009A792C"/>
    <w:rsid w:val="009B1DDD"/>
    <w:rsid w:val="009B691A"/>
    <w:rsid w:val="009C6DCE"/>
    <w:rsid w:val="009D5382"/>
    <w:rsid w:val="009F3792"/>
    <w:rsid w:val="009F6244"/>
    <w:rsid w:val="009F72C9"/>
    <w:rsid w:val="00A01297"/>
    <w:rsid w:val="00A020C3"/>
    <w:rsid w:val="00A079A3"/>
    <w:rsid w:val="00A20D76"/>
    <w:rsid w:val="00A217B9"/>
    <w:rsid w:val="00A228CB"/>
    <w:rsid w:val="00A27E86"/>
    <w:rsid w:val="00A43B24"/>
    <w:rsid w:val="00A828C6"/>
    <w:rsid w:val="00A82D76"/>
    <w:rsid w:val="00A842B3"/>
    <w:rsid w:val="00AA6325"/>
    <w:rsid w:val="00AB4CC3"/>
    <w:rsid w:val="00AC00A3"/>
    <w:rsid w:val="00AE6EB8"/>
    <w:rsid w:val="00B04FE4"/>
    <w:rsid w:val="00B11A59"/>
    <w:rsid w:val="00B171B7"/>
    <w:rsid w:val="00B26FCB"/>
    <w:rsid w:val="00B31D98"/>
    <w:rsid w:val="00B41630"/>
    <w:rsid w:val="00B42105"/>
    <w:rsid w:val="00B53199"/>
    <w:rsid w:val="00B53DB3"/>
    <w:rsid w:val="00B55A00"/>
    <w:rsid w:val="00B627FB"/>
    <w:rsid w:val="00B62E12"/>
    <w:rsid w:val="00B678A4"/>
    <w:rsid w:val="00B915A3"/>
    <w:rsid w:val="00BA185F"/>
    <w:rsid w:val="00BA6496"/>
    <w:rsid w:val="00BA73F1"/>
    <w:rsid w:val="00BC3592"/>
    <w:rsid w:val="00BD5B23"/>
    <w:rsid w:val="00BD644C"/>
    <w:rsid w:val="00BE5195"/>
    <w:rsid w:val="00BE7A5D"/>
    <w:rsid w:val="00BF4161"/>
    <w:rsid w:val="00C0109B"/>
    <w:rsid w:val="00C03F48"/>
    <w:rsid w:val="00C04843"/>
    <w:rsid w:val="00C13D7E"/>
    <w:rsid w:val="00C23F6F"/>
    <w:rsid w:val="00C35AEA"/>
    <w:rsid w:val="00C36518"/>
    <w:rsid w:val="00C4178C"/>
    <w:rsid w:val="00C532A7"/>
    <w:rsid w:val="00C55477"/>
    <w:rsid w:val="00C563C1"/>
    <w:rsid w:val="00C57C27"/>
    <w:rsid w:val="00C718BD"/>
    <w:rsid w:val="00C71EC4"/>
    <w:rsid w:val="00C92028"/>
    <w:rsid w:val="00C92F16"/>
    <w:rsid w:val="00C9542E"/>
    <w:rsid w:val="00CA1269"/>
    <w:rsid w:val="00CA45D9"/>
    <w:rsid w:val="00CA673E"/>
    <w:rsid w:val="00CC460C"/>
    <w:rsid w:val="00CC5A9E"/>
    <w:rsid w:val="00CD440F"/>
    <w:rsid w:val="00CD454D"/>
    <w:rsid w:val="00D02FB3"/>
    <w:rsid w:val="00D17311"/>
    <w:rsid w:val="00D205CF"/>
    <w:rsid w:val="00D221A7"/>
    <w:rsid w:val="00D22C1C"/>
    <w:rsid w:val="00D24B73"/>
    <w:rsid w:val="00D30AE2"/>
    <w:rsid w:val="00D368D8"/>
    <w:rsid w:val="00D5202E"/>
    <w:rsid w:val="00D64DF4"/>
    <w:rsid w:val="00D710A7"/>
    <w:rsid w:val="00D7355F"/>
    <w:rsid w:val="00D85A44"/>
    <w:rsid w:val="00DA19D7"/>
    <w:rsid w:val="00DA7CD3"/>
    <w:rsid w:val="00DB3769"/>
    <w:rsid w:val="00DB443D"/>
    <w:rsid w:val="00DB5217"/>
    <w:rsid w:val="00DC1A10"/>
    <w:rsid w:val="00DC2532"/>
    <w:rsid w:val="00DD4986"/>
    <w:rsid w:val="00DE674D"/>
    <w:rsid w:val="00DE7B72"/>
    <w:rsid w:val="00DF466D"/>
    <w:rsid w:val="00E03AD2"/>
    <w:rsid w:val="00E04F21"/>
    <w:rsid w:val="00E13F4D"/>
    <w:rsid w:val="00E20F08"/>
    <w:rsid w:val="00E30822"/>
    <w:rsid w:val="00E46B44"/>
    <w:rsid w:val="00E547D2"/>
    <w:rsid w:val="00E607AA"/>
    <w:rsid w:val="00E71299"/>
    <w:rsid w:val="00E80217"/>
    <w:rsid w:val="00E843D1"/>
    <w:rsid w:val="00EA121A"/>
    <w:rsid w:val="00EA2254"/>
    <w:rsid w:val="00EA2A58"/>
    <w:rsid w:val="00EA604D"/>
    <w:rsid w:val="00EC014C"/>
    <w:rsid w:val="00EC4A9B"/>
    <w:rsid w:val="00EE4D7B"/>
    <w:rsid w:val="00EE6988"/>
    <w:rsid w:val="00F10419"/>
    <w:rsid w:val="00F106A1"/>
    <w:rsid w:val="00F11E12"/>
    <w:rsid w:val="00F22797"/>
    <w:rsid w:val="00F22CB2"/>
    <w:rsid w:val="00F273E4"/>
    <w:rsid w:val="00F32C70"/>
    <w:rsid w:val="00F36C7C"/>
    <w:rsid w:val="00F54507"/>
    <w:rsid w:val="00F579C0"/>
    <w:rsid w:val="00F612F8"/>
    <w:rsid w:val="00F629F9"/>
    <w:rsid w:val="00F82678"/>
    <w:rsid w:val="00F83DDB"/>
    <w:rsid w:val="00F84C8A"/>
    <w:rsid w:val="00FA40B9"/>
    <w:rsid w:val="00FA43F6"/>
    <w:rsid w:val="00FB6B2A"/>
    <w:rsid w:val="00FD52E5"/>
    <w:rsid w:val="00FD5F80"/>
    <w:rsid w:val="00FE36D6"/>
    <w:rsid w:val="00FF3951"/>
    <w:rsid w:val="00FF6C22"/>
    <w:rsid w:val="00FF7845"/>
    <w:rsid w:val="035350D4"/>
    <w:rsid w:val="0596C9FC"/>
    <w:rsid w:val="05D4D07F"/>
    <w:rsid w:val="07AC16B2"/>
    <w:rsid w:val="07E428E8"/>
    <w:rsid w:val="08922AA3"/>
    <w:rsid w:val="0B8AC8C3"/>
    <w:rsid w:val="0F104A19"/>
    <w:rsid w:val="0F72C920"/>
    <w:rsid w:val="1060004E"/>
    <w:rsid w:val="1068527B"/>
    <w:rsid w:val="12475363"/>
    <w:rsid w:val="13F9EE41"/>
    <w:rsid w:val="140A2CF9"/>
    <w:rsid w:val="153B2C26"/>
    <w:rsid w:val="17D17D15"/>
    <w:rsid w:val="1853E30F"/>
    <w:rsid w:val="1A0E05D1"/>
    <w:rsid w:val="1B47245A"/>
    <w:rsid w:val="20391AAF"/>
    <w:rsid w:val="246B3BFF"/>
    <w:rsid w:val="26A566DB"/>
    <w:rsid w:val="27BFCE5C"/>
    <w:rsid w:val="2ACAD643"/>
    <w:rsid w:val="2B3600D8"/>
    <w:rsid w:val="2BA44BC9"/>
    <w:rsid w:val="2C670C0A"/>
    <w:rsid w:val="318E3680"/>
    <w:rsid w:val="373D5927"/>
    <w:rsid w:val="374DCAB0"/>
    <w:rsid w:val="3BD2C3C7"/>
    <w:rsid w:val="3CA1A894"/>
    <w:rsid w:val="3F30A470"/>
    <w:rsid w:val="40D1BFBC"/>
    <w:rsid w:val="42A0689F"/>
    <w:rsid w:val="438B30B6"/>
    <w:rsid w:val="45E877C4"/>
    <w:rsid w:val="464F169F"/>
    <w:rsid w:val="4959B9DF"/>
    <w:rsid w:val="4B37F311"/>
    <w:rsid w:val="4C35CC06"/>
    <w:rsid w:val="4D1291AB"/>
    <w:rsid w:val="4D36A588"/>
    <w:rsid w:val="4E0B4BD1"/>
    <w:rsid w:val="50A5F3D9"/>
    <w:rsid w:val="514C3ADF"/>
    <w:rsid w:val="524FA512"/>
    <w:rsid w:val="532BD33F"/>
    <w:rsid w:val="574223FB"/>
    <w:rsid w:val="59D19362"/>
    <w:rsid w:val="5A9E1A4F"/>
    <w:rsid w:val="5B7B449B"/>
    <w:rsid w:val="5E6730D3"/>
    <w:rsid w:val="5F6A6835"/>
    <w:rsid w:val="6025817A"/>
    <w:rsid w:val="61DC40A0"/>
    <w:rsid w:val="633153AA"/>
    <w:rsid w:val="679238E4"/>
    <w:rsid w:val="6F14BEAC"/>
    <w:rsid w:val="70CDB27E"/>
    <w:rsid w:val="70DC1A4C"/>
    <w:rsid w:val="74465957"/>
    <w:rsid w:val="773BC512"/>
    <w:rsid w:val="7AC965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B561F"/>
  <w15:chartTrackingRefBased/>
  <w15:docId w15:val="{789A3FF4-9D81-406C-92A7-F3DA3FA1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21A"/>
    <w:rPr>
      <w:rFonts w:ascii="Sansation" w:hAnsi="Sansation" w:cs="Arial"/>
      <w:sz w:val="20"/>
      <w:szCs w:val="20"/>
      <w:lang w:eastAsia="fr-FR"/>
    </w:rPr>
  </w:style>
  <w:style w:type="paragraph" w:styleId="Titre1">
    <w:name w:val="heading 1"/>
    <w:basedOn w:val="Normal"/>
    <w:next w:val="Normal"/>
    <w:link w:val="Titre1Car"/>
    <w:autoRedefine/>
    <w:uiPriority w:val="9"/>
    <w:qFormat/>
    <w:rsid w:val="00851E71"/>
    <w:pPr>
      <w:keepNext/>
      <w:keepLines/>
      <w:spacing w:before="120" w:after="0" w:line="240" w:lineRule="auto"/>
      <w:outlineLvl w:val="0"/>
    </w:pPr>
    <w:rPr>
      <w:rFonts w:ascii="Tawakkal Sans" w:eastAsia="Times New Roman" w:hAnsi="Tawakkal Sans" w:cstheme="majorBidi"/>
      <w:b/>
      <w:bCs/>
      <w:caps/>
      <w:sz w:val="36"/>
      <w:szCs w:val="36"/>
      <w:lang w:eastAsia="en-US"/>
    </w:rPr>
  </w:style>
  <w:style w:type="paragraph" w:styleId="Titre2">
    <w:name w:val="heading 2"/>
    <w:basedOn w:val="Normal"/>
    <w:next w:val="Normal"/>
    <w:link w:val="Titre2Car"/>
    <w:autoRedefine/>
    <w:uiPriority w:val="9"/>
    <w:unhideWhenUsed/>
    <w:qFormat/>
    <w:rsid w:val="002B024F"/>
    <w:pPr>
      <w:keepNext/>
      <w:keepLines/>
      <w:spacing w:before="60" w:after="60"/>
      <w:outlineLvl w:val="1"/>
    </w:pPr>
    <w:rPr>
      <w:rFonts w:ascii="Rubik" w:eastAsiaTheme="majorEastAsia" w:hAnsi="Rubik" w:cstheme="majorBidi"/>
      <w:b/>
      <w:sz w:val="22"/>
      <w:szCs w:val="22"/>
      <w:lang w:eastAsia="en-US"/>
    </w:rPr>
  </w:style>
  <w:style w:type="paragraph" w:styleId="Titre3">
    <w:name w:val="heading 3"/>
    <w:basedOn w:val="Normal"/>
    <w:next w:val="Normal"/>
    <w:link w:val="Titre3Car"/>
    <w:autoRedefine/>
    <w:uiPriority w:val="9"/>
    <w:unhideWhenUsed/>
    <w:qFormat/>
    <w:rsid w:val="003F6C4F"/>
    <w:pPr>
      <w:keepNext/>
      <w:keepLines/>
      <w:spacing w:before="240" w:after="0"/>
      <w:jc w:val="both"/>
      <w:outlineLvl w:val="2"/>
    </w:pPr>
    <w:rPr>
      <w:rFonts w:ascii="Rubik" w:eastAsiaTheme="majorEastAsia" w:hAnsi="Rubik" w:cstheme="majorBidi"/>
      <w:sz w:val="24"/>
      <w:szCs w:val="24"/>
      <w:lang w:eastAsia="en-US"/>
    </w:rPr>
  </w:style>
  <w:style w:type="paragraph" w:styleId="Titre4">
    <w:name w:val="heading 4"/>
    <w:basedOn w:val="Normal"/>
    <w:next w:val="Normal"/>
    <w:link w:val="Titre4Car"/>
    <w:uiPriority w:val="9"/>
    <w:unhideWhenUsed/>
    <w:qFormat/>
    <w:rsid w:val="00B678A4"/>
    <w:pPr>
      <w:keepNext/>
      <w:keepLines/>
      <w:spacing w:before="40" w:after="0"/>
      <w:outlineLvl w:val="3"/>
    </w:pPr>
    <w:rPr>
      <w:rFonts w:ascii="Rubik" w:eastAsiaTheme="majorEastAsia" w:hAnsi="Rubik" w:cstheme="majorBidi"/>
      <w:i/>
      <w:iCs/>
      <w:color w:val="2F5496" w:themeColor="accent1" w:themeShade="BF"/>
    </w:rPr>
  </w:style>
  <w:style w:type="paragraph" w:styleId="Titre5">
    <w:name w:val="heading 5"/>
    <w:basedOn w:val="Normal"/>
    <w:next w:val="Normal"/>
    <w:link w:val="Titre5Car"/>
    <w:uiPriority w:val="9"/>
    <w:semiHidden/>
    <w:unhideWhenUsed/>
    <w:qFormat/>
    <w:rsid w:val="001E20D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1E71"/>
    <w:rPr>
      <w:rFonts w:ascii="Tawakkal Sans" w:eastAsia="Times New Roman" w:hAnsi="Tawakkal Sans" w:cstheme="majorBidi"/>
      <w:b/>
      <w:bCs/>
      <w:caps/>
      <w:sz w:val="36"/>
      <w:szCs w:val="36"/>
    </w:rPr>
  </w:style>
  <w:style w:type="character" w:customStyle="1" w:styleId="Titre2Car">
    <w:name w:val="Titre 2 Car"/>
    <w:basedOn w:val="Policepardfaut"/>
    <w:link w:val="Titre2"/>
    <w:uiPriority w:val="9"/>
    <w:rsid w:val="002B024F"/>
    <w:rPr>
      <w:rFonts w:ascii="Rubik" w:eastAsiaTheme="majorEastAsia" w:hAnsi="Rubik" w:cstheme="majorBidi"/>
      <w:b/>
    </w:rPr>
  </w:style>
  <w:style w:type="character" w:customStyle="1" w:styleId="Titre3Car">
    <w:name w:val="Titre 3 Car"/>
    <w:basedOn w:val="Policepardfaut"/>
    <w:link w:val="Titre3"/>
    <w:uiPriority w:val="9"/>
    <w:rsid w:val="003F6C4F"/>
    <w:rPr>
      <w:rFonts w:ascii="Rubik" w:eastAsiaTheme="majorEastAsia" w:hAnsi="Rubik" w:cstheme="majorBidi"/>
      <w:sz w:val="24"/>
      <w:szCs w:val="24"/>
    </w:rPr>
  </w:style>
  <w:style w:type="character" w:customStyle="1" w:styleId="Titre4Car">
    <w:name w:val="Titre 4 Car"/>
    <w:basedOn w:val="Policepardfaut"/>
    <w:link w:val="Titre4"/>
    <w:uiPriority w:val="9"/>
    <w:rsid w:val="00B678A4"/>
    <w:rPr>
      <w:rFonts w:ascii="Rubik" w:eastAsiaTheme="majorEastAsia" w:hAnsi="Rubik" w:cstheme="majorBidi"/>
      <w:i/>
      <w:iCs/>
      <w:color w:val="2F5496" w:themeColor="accent1" w:themeShade="BF"/>
    </w:rPr>
  </w:style>
  <w:style w:type="paragraph" w:styleId="Titre">
    <w:name w:val="Title"/>
    <w:basedOn w:val="Normal"/>
    <w:next w:val="Normal"/>
    <w:link w:val="TitreCar"/>
    <w:uiPriority w:val="10"/>
    <w:qFormat/>
    <w:rsid w:val="00B678A4"/>
    <w:pPr>
      <w:spacing w:after="0" w:line="240" w:lineRule="auto"/>
      <w:contextualSpacing/>
    </w:pPr>
    <w:rPr>
      <w:rFonts w:ascii="Tawakkal Sans" w:eastAsiaTheme="majorEastAsia" w:hAnsi="Tawakkal Sans" w:cstheme="majorBidi"/>
      <w:caps/>
      <w:spacing w:val="-10"/>
      <w:kern w:val="28"/>
      <w:sz w:val="56"/>
      <w:szCs w:val="56"/>
    </w:rPr>
  </w:style>
  <w:style w:type="character" w:customStyle="1" w:styleId="TitreCar">
    <w:name w:val="Titre Car"/>
    <w:basedOn w:val="Policepardfaut"/>
    <w:link w:val="Titre"/>
    <w:uiPriority w:val="10"/>
    <w:rsid w:val="00B678A4"/>
    <w:rPr>
      <w:rFonts w:ascii="Tawakkal Sans" w:eastAsiaTheme="majorEastAsia" w:hAnsi="Tawakkal Sans" w:cstheme="majorBidi"/>
      <w:caps/>
      <w:spacing w:val="-10"/>
      <w:kern w:val="28"/>
      <w:sz w:val="56"/>
      <w:szCs w:val="56"/>
    </w:rPr>
  </w:style>
  <w:style w:type="table" w:styleId="Grilledutableau">
    <w:name w:val="Table Grid"/>
    <w:basedOn w:val="TableauNormal"/>
    <w:uiPriority w:val="39"/>
    <w:rsid w:val="00EA2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A2254"/>
    <w:pPr>
      <w:ind w:left="720"/>
      <w:contextualSpacing/>
    </w:pPr>
  </w:style>
  <w:style w:type="paragraph" w:styleId="NormalWeb">
    <w:name w:val="Normal (Web)"/>
    <w:basedOn w:val="Normal"/>
    <w:uiPriority w:val="99"/>
    <w:semiHidden/>
    <w:unhideWhenUsed/>
    <w:rsid w:val="00067A8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tre5Car">
    <w:name w:val="Titre 5 Car"/>
    <w:basedOn w:val="Policepardfaut"/>
    <w:link w:val="Titre5"/>
    <w:uiPriority w:val="9"/>
    <w:semiHidden/>
    <w:rsid w:val="001E20D2"/>
    <w:rPr>
      <w:rFonts w:asciiTheme="majorHAnsi" w:eastAsiaTheme="majorEastAsia" w:hAnsiTheme="majorHAnsi" w:cstheme="majorBidi"/>
      <w:color w:val="2F5496" w:themeColor="accent1" w:themeShade="BF"/>
      <w:sz w:val="20"/>
      <w:szCs w:val="20"/>
      <w:lang w:eastAsia="fr-FR"/>
    </w:rPr>
  </w:style>
  <w:style w:type="paragraph" w:styleId="En-tte">
    <w:name w:val="header"/>
    <w:basedOn w:val="Normal"/>
    <w:link w:val="En-tteCar"/>
    <w:uiPriority w:val="99"/>
    <w:unhideWhenUsed/>
    <w:rsid w:val="006A1FF2"/>
    <w:pPr>
      <w:tabs>
        <w:tab w:val="center" w:pos="4536"/>
        <w:tab w:val="right" w:pos="9072"/>
      </w:tabs>
      <w:spacing w:after="0" w:line="240" w:lineRule="auto"/>
    </w:pPr>
  </w:style>
  <w:style w:type="character" w:customStyle="1" w:styleId="En-tteCar">
    <w:name w:val="En-tête Car"/>
    <w:basedOn w:val="Policepardfaut"/>
    <w:link w:val="En-tte"/>
    <w:uiPriority w:val="99"/>
    <w:rsid w:val="006A1FF2"/>
    <w:rPr>
      <w:rFonts w:ascii="Sansation" w:hAnsi="Sansation" w:cs="Arial"/>
      <w:sz w:val="20"/>
      <w:szCs w:val="20"/>
      <w:lang w:eastAsia="fr-FR"/>
    </w:rPr>
  </w:style>
  <w:style w:type="paragraph" w:styleId="Pieddepage">
    <w:name w:val="footer"/>
    <w:basedOn w:val="Normal"/>
    <w:link w:val="PieddepageCar"/>
    <w:uiPriority w:val="99"/>
    <w:unhideWhenUsed/>
    <w:rsid w:val="006A1F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FF2"/>
    <w:rPr>
      <w:rFonts w:ascii="Sansation" w:hAnsi="Sansation"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6577">
      <w:bodyDiv w:val="1"/>
      <w:marLeft w:val="0"/>
      <w:marRight w:val="0"/>
      <w:marTop w:val="0"/>
      <w:marBottom w:val="0"/>
      <w:divBdr>
        <w:top w:val="none" w:sz="0" w:space="0" w:color="auto"/>
        <w:left w:val="none" w:sz="0" w:space="0" w:color="auto"/>
        <w:bottom w:val="none" w:sz="0" w:space="0" w:color="auto"/>
        <w:right w:val="none" w:sz="0" w:space="0" w:color="auto"/>
      </w:divBdr>
    </w:div>
    <w:div w:id="141583846">
      <w:bodyDiv w:val="1"/>
      <w:marLeft w:val="0"/>
      <w:marRight w:val="0"/>
      <w:marTop w:val="0"/>
      <w:marBottom w:val="0"/>
      <w:divBdr>
        <w:top w:val="none" w:sz="0" w:space="0" w:color="auto"/>
        <w:left w:val="none" w:sz="0" w:space="0" w:color="auto"/>
        <w:bottom w:val="none" w:sz="0" w:space="0" w:color="auto"/>
        <w:right w:val="none" w:sz="0" w:space="0" w:color="auto"/>
      </w:divBdr>
    </w:div>
    <w:div w:id="343555578">
      <w:bodyDiv w:val="1"/>
      <w:marLeft w:val="0"/>
      <w:marRight w:val="0"/>
      <w:marTop w:val="0"/>
      <w:marBottom w:val="0"/>
      <w:divBdr>
        <w:top w:val="none" w:sz="0" w:space="0" w:color="auto"/>
        <w:left w:val="none" w:sz="0" w:space="0" w:color="auto"/>
        <w:bottom w:val="none" w:sz="0" w:space="0" w:color="auto"/>
        <w:right w:val="none" w:sz="0" w:space="0" w:color="auto"/>
      </w:divBdr>
    </w:div>
    <w:div w:id="379012027">
      <w:bodyDiv w:val="1"/>
      <w:marLeft w:val="0"/>
      <w:marRight w:val="0"/>
      <w:marTop w:val="0"/>
      <w:marBottom w:val="0"/>
      <w:divBdr>
        <w:top w:val="none" w:sz="0" w:space="0" w:color="auto"/>
        <w:left w:val="none" w:sz="0" w:space="0" w:color="auto"/>
        <w:bottom w:val="none" w:sz="0" w:space="0" w:color="auto"/>
        <w:right w:val="none" w:sz="0" w:space="0" w:color="auto"/>
      </w:divBdr>
    </w:div>
    <w:div w:id="391738319">
      <w:bodyDiv w:val="1"/>
      <w:marLeft w:val="0"/>
      <w:marRight w:val="0"/>
      <w:marTop w:val="0"/>
      <w:marBottom w:val="0"/>
      <w:divBdr>
        <w:top w:val="none" w:sz="0" w:space="0" w:color="auto"/>
        <w:left w:val="none" w:sz="0" w:space="0" w:color="auto"/>
        <w:bottom w:val="none" w:sz="0" w:space="0" w:color="auto"/>
        <w:right w:val="none" w:sz="0" w:space="0" w:color="auto"/>
      </w:divBdr>
    </w:div>
    <w:div w:id="761950413">
      <w:bodyDiv w:val="1"/>
      <w:marLeft w:val="0"/>
      <w:marRight w:val="0"/>
      <w:marTop w:val="0"/>
      <w:marBottom w:val="0"/>
      <w:divBdr>
        <w:top w:val="none" w:sz="0" w:space="0" w:color="auto"/>
        <w:left w:val="none" w:sz="0" w:space="0" w:color="auto"/>
        <w:bottom w:val="none" w:sz="0" w:space="0" w:color="auto"/>
        <w:right w:val="none" w:sz="0" w:space="0" w:color="auto"/>
      </w:divBdr>
    </w:div>
    <w:div w:id="791634858">
      <w:bodyDiv w:val="1"/>
      <w:marLeft w:val="0"/>
      <w:marRight w:val="0"/>
      <w:marTop w:val="0"/>
      <w:marBottom w:val="0"/>
      <w:divBdr>
        <w:top w:val="none" w:sz="0" w:space="0" w:color="auto"/>
        <w:left w:val="none" w:sz="0" w:space="0" w:color="auto"/>
        <w:bottom w:val="none" w:sz="0" w:space="0" w:color="auto"/>
        <w:right w:val="none" w:sz="0" w:space="0" w:color="auto"/>
      </w:divBdr>
    </w:div>
    <w:div w:id="851145678">
      <w:bodyDiv w:val="1"/>
      <w:marLeft w:val="0"/>
      <w:marRight w:val="0"/>
      <w:marTop w:val="0"/>
      <w:marBottom w:val="0"/>
      <w:divBdr>
        <w:top w:val="none" w:sz="0" w:space="0" w:color="auto"/>
        <w:left w:val="none" w:sz="0" w:space="0" w:color="auto"/>
        <w:bottom w:val="none" w:sz="0" w:space="0" w:color="auto"/>
        <w:right w:val="none" w:sz="0" w:space="0" w:color="auto"/>
      </w:divBdr>
    </w:div>
    <w:div w:id="1120341222">
      <w:bodyDiv w:val="1"/>
      <w:marLeft w:val="0"/>
      <w:marRight w:val="0"/>
      <w:marTop w:val="0"/>
      <w:marBottom w:val="0"/>
      <w:divBdr>
        <w:top w:val="none" w:sz="0" w:space="0" w:color="auto"/>
        <w:left w:val="none" w:sz="0" w:space="0" w:color="auto"/>
        <w:bottom w:val="none" w:sz="0" w:space="0" w:color="auto"/>
        <w:right w:val="none" w:sz="0" w:space="0" w:color="auto"/>
      </w:divBdr>
    </w:div>
    <w:div w:id="1668174292">
      <w:bodyDiv w:val="1"/>
      <w:marLeft w:val="0"/>
      <w:marRight w:val="0"/>
      <w:marTop w:val="0"/>
      <w:marBottom w:val="0"/>
      <w:divBdr>
        <w:top w:val="none" w:sz="0" w:space="0" w:color="auto"/>
        <w:left w:val="none" w:sz="0" w:space="0" w:color="auto"/>
        <w:bottom w:val="none" w:sz="0" w:space="0" w:color="auto"/>
        <w:right w:val="none" w:sz="0" w:space="0" w:color="auto"/>
      </w:divBdr>
      <w:divsChild>
        <w:div w:id="41830141">
          <w:marLeft w:val="0"/>
          <w:marRight w:val="0"/>
          <w:marTop w:val="0"/>
          <w:marBottom w:val="0"/>
          <w:divBdr>
            <w:top w:val="none" w:sz="0" w:space="0" w:color="auto"/>
            <w:left w:val="none" w:sz="0" w:space="0" w:color="auto"/>
            <w:bottom w:val="none" w:sz="0" w:space="0" w:color="auto"/>
            <w:right w:val="none" w:sz="0" w:space="0" w:color="auto"/>
          </w:divBdr>
        </w:div>
      </w:divsChild>
    </w:div>
    <w:div w:id="181216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9e5735-41c1-43c0-82cd-48d912336c6c" xsi:nil="true"/>
    <lcf76f155ced4ddcb4097134ff3c332f xmlns="4393e8b4-553b-4dad-b63a-dbda4c5c43b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22193A130C0D4D8E742CE827DEF33A" ma:contentTypeVersion="19" ma:contentTypeDescription="Crée un document." ma:contentTypeScope="" ma:versionID="ddab9e8fd58b3d014e12626c9b6a0c7e">
  <xsd:schema xmlns:xsd="http://www.w3.org/2001/XMLSchema" xmlns:xs="http://www.w3.org/2001/XMLSchema" xmlns:p="http://schemas.microsoft.com/office/2006/metadata/properties" xmlns:ns2="4393e8b4-553b-4dad-b63a-dbda4c5c43b9" xmlns:ns3="499e5735-41c1-43c0-82cd-48d912336c6c" targetNamespace="http://schemas.microsoft.com/office/2006/metadata/properties" ma:root="true" ma:fieldsID="a2035f1ce1b5156d6be3a683ce839791" ns2:_="" ns3:_="">
    <xsd:import namespace="4393e8b4-553b-4dad-b63a-dbda4c5c43b9"/>
    <xsd:import namespace="499e5735-41c1-43c0-82cd-48d912336c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3e8b4-553b-4dad-b63a-dbda4c5c4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1b46dd32-0907-4c3c-8358-131c45bc8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9e5735-41c1-43c0-82cd-48d912336c6c"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0d15772-ef4d-42cf-9322-47986f917328}" ma:internalName="TaxCatchAll" ma:showField="CatchAllData" ma:web="499e5735-41c1-43c0-82cd-48d912336c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C9989A-CB4B-44F0-825A-D08C7CBB51CD}">
  <ds:schemaRefs>
    <ds:schemaRef ds:uri="http://schemas.microsoft.com/office/2006/metadata/properties"/>
    <ds:schemaRef ds:uri="http://schemas.microsoft.com/office/infopath/2007/PartnerControls"/>
    <ds:schemaRef ds:uri="499e5735-41c1-43c0-82cd-48d912336c6c"/>
    <ds:schemaRef ds:uri="4393e8b4-553b-4dad-b63a-dbda4c5c43b9"/>
  </ds:schemaRefs>
</ds:datastoreItem>
</file>

<file path=customXml/itemProps2.xml><?xml version="1.0" encoding="utf-8"?>
<ds:datastoreItem xmlns:ds="http://schemas.openxmlformats.org/officeDocument/2006/customXml" ds:itemID="{3A0FA9D4-B062-49E0-B889-97D26260F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3e8b4-553b-4dad-b63a-dbda4c5c43b9"/>
    <ds:schemaRef ds:uri="499e5735-41c1-43c0-82cd-48d912336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14171-BA13-459D-9ADD-C07159FE60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3</Pages>
  <Words>1782</Words>
  <Characters>8423</Characters>
  <Application>Microsoft Office Word</Application>
  <DocSecurity>0</DocSecurity>
  <Lines>163</Lines>
  <Paragraphs>102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Aurélie</dc:creator>
  <cp:keywords/>
  <dc:description/>
  <cp:lastModifiedBy>ANDRE Aurélie</cp:lastModifiedBy>
  <cp:revision>196</cp:revision>
  <cp:lastPrinted>2026-02-24T15:09:00Z</cp:lastPrinted>
  <dcterms:created xsi:type="dcterms:W3CDTF">2025-03-10T16:44:00Z</dcterms:created>
  <dcterms:modified xsi:type="dcterms:W3CDTF">2026-02-25T08:30:00Z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0x010100D922193A130C0D4D8E742CE827DEF33A</vt:lpwstr>
  </property>
  <property fmtid="{D5CDD505-2E9C-101B-9397-08002B2CF9AE}" pid="3" name="MediaServiceImageTags">
    <vt:lpwstr/>
  </property>
</Properties>
</file>