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52BD" w14:textId="61E7DA56" w:rsidR="005B6852" w:rsidRPr="00FB7924" w:rsidRDefault="004D2355" w:rsidP="009D6794">
      <w:pPr>
        <w:pStyle w:val="Titre"/>
        <w:spacing w:after="600" w:line="0" w:lineRule="atLeast"/>
        <w:jc w:val="center"/>
        <w:rPr>
          <w:rFonts w:ascii="Tawakkal Sans" w:hAnsi="Tawakkal Sans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B7924">
        <w:rPr>
          <w:rFonts w:ascii="Tawakkal Sans" w:hAnsi="Tawakkal Sans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AGENDA</w:t>
      </w:r>
      <w:r w:rsidR="0006430D" w:rsidRPr="00FB7924">
        <w:rPr>
          <w:rFonts w:ascii="Tawakkal Sans" w:hAnsi="Tawakkal Sans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FB7924">
        <w:rPr>
          <w:rFonts w:ascii="Tawakkal Sans" w:hAnsi="Tawakkal Sans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2022/2023</w:t>
      </w:r>
    </w:p>
    <w:p w14:paraId="16B00ACF" w14:textId="7928D4B7" w:rsidR="00FB7924" w:rsidRPr="00FB7924" w:rsidRDefault="00FB7924" w:rsidP="00FB7924">
      <w:pPr>
        <w:tabs>
          <w:tab w:val="left" w:pos="3119"/>
        </w:tabs>
        <w:spacing w:after="600"/>
        <w:jc w:val="center"/>
        <w:rPr>
          <w:sz w:val="24"/>
          <w:szCs w:val="24"/>
        </w:rPr>
      </w:pPr>
      <w:r w:rsidRPr="00FB7924">
        <w:rPr>
          <w:rFonts w:ascii="Sansation" w:hAnsi="Sansation"/>
          <w:b/>
          <w:bCs/>
          <w:i/>
          <w:iCs/>
          <w:sz w:val="36"/>
          <w:szCs w:val="36"/>
        </w:rPr>
        <w:t>Avec Marie, oui à Dieu dans ma vie</w:t>
      </w:r>
    </w:p>
    <w:p w14:paraId="5D788B1A" w14:textId="0C205469" w:rsidR="004D2355" w:rsidRPr="00DF4391" w:rsidRDefault="004D2355" w:rsidP="00DF4391">
      <w:pPr>
        <w:tabs>
          <w:tab w:val="left" w:pos="3969"/>
        </w:tabs>
        <w:spacing w:line="720" w:lineRule="auto"/>
        <w:rPr>
          <w:sz w:val="32"/>
          <w:szCs w:val="32"/>
        </w:rPr>
      </w:pPr>
      <w:r w:rsidRPr="00DF4391">
        <w:rPr>
          <w:rFonts w:ascii="Rubik" w:hAnsi="Rubik" w:cs="Rubik"/>
          <w:sz w:val="32"/>
          <w:szCs w:val="32"/>
        </w:rPr>
        <w:t>26-27 novembre 2022</w:t>
      </w:r>
      <w:r w:rsidRPr="00DF4391">
        <w:rPr>
          <w:sz w:val="32"/>
          <w:szCs w:val="32"/>
        </w:rPr>
        <w:t> </w:t>
      </w:r>
      <w:r w:rsidR="00DF4391" w:rsidRPr="00DF4391">
        <w:rPr>
          <w:sz w:val="32"/>
          <w:szCs w:val="32"/>
        </w:rPr>
        <w:tab/>
      </w:r>
      <w:r w:rsidRPr="00DF4391">
        <w:rPr>
          <w:rFonts w:ascii="Sansation" w:hAnsi="Sansation"/>
          <w:sz w:val="32"/>
          <w:szCs w:val="32"/>
        </w:rPr>
        <w:t>W</w:t>
      </w:r>
      <w:r w:rsidR="00FB7924">
        <w:rPr>
          <w:rFonts w:ascii="Sansation" w:hAnsi="Sansation"/>
          <w:sz w:val="32"/>
          <w:szCs w:val="32"/>
        </w:rPr>
        <w:t xml:space="preserve">E </w:t>
      </w:r>
      <w:r w:rsidRPr="00DF4391">
        <w:rPr>
          <w:rFonts w:ascii="Sansation" w:hAnsi="Sansation"/>
          <w:sz w:val="32"/>
          <w:szCs w:val="32"/>
        </w:rPr>
        <w:t>Confirmands</w:t>
      </w:r>
      <w:r w:rsidR="00FB7924">
        <w:rPr>
          <w:rFonts w:ascii="Sansation" w:hAnsi="Sansation"/>
          <w:sz w:val="32"/>
          <w:szCs w:val="32"/>
        </w:rPr>
        <w:t xml:space="preserve">/Confirmés lycéens </w:t>
      </w:r>
      <w:r w:rsidRPr="00DF4391">
        <w:rPr>
          <w:rFonts w:ascii="Sansation" w:hAnsi="Sansation"/>
          <w:sz w:val="32"/>
          <w:szCs w:val="32"/>
        </w:rPr>
        <w:t>à Paray</w:t>
      </w:r>
    </w:p>
    <w:p w14:paraId="1B2365C8" w14:textId="3D0775C3" w:rsidR="004D2355" w:rsidRPr="00DF4391" w:rsidRDefault="004D2355" w:rsidP="00DF4391">
      <w:pPr>
        <w:tabs>
          <w:tab w:val="left" w:pos="3969"/>
        </w:tabs>
        <w:spacing w:line="720" w:lineRule="auto"/>
        <w:rPr>
          <w:rFonts w:ascii="Sansation" w:hAnsi="Sansation"/>
          <w:sz w:val="32"/>
          <w:szCs w:val="32"/>
        </w:rPr>
      </w:pPr>
      <w:r w:rsidRPr="00DF4391">
        <w:rPr>
          <w:rFonts w:ascii="Rubik" w:hAnsi="Rubik" w:cs="Rubik"/>
          <w:sz w:val="32"/>
          <w:szCs w:val="32"/>
        </w:rPr>
        <w:t>3 décembre 2022 </w:t>
      </w:r>
      <w:r w:rsidR="00DF4391" w:rsidRPr="00DF4391">
        <w:rPr>
          <w:rFonts w:ascii="Sansation" w:hAnsi="Sansation"/>
          <w:sz w:val="32"/>
          <w:szCs w:val="32"/>
        </w:rPr>
        <w:tab/>
      </w:r>
      <w:r w:rsidRPr="00DF4391">
        <w:rPr>
          <w:rFonts w:ascii="Sansation" w:hAnsi="Sansation"/>
          <w:sz w:val="32"/>
          <w:szCs w:val="32"/>
        </w:rPr>
        <w:t>Rassemblement 6e/5e</w:t>
      </w:r>
    </w:p>
    <w:p w14:paraId="21FB8C14" w14:textId="45715117" w:rsidR="004D2355" w:rsidRDefault="004D2355" w:rsidP="00DF4391">
      <w:pPr>
        <w:tabs>
          <w:tab w:val="left" w:pos="3969"/>
        </w:tabs>
        <w:spacing w:line="720" w:lineRule="auto"/>
        <w:rPr>
          <w:rFonts w:ascii="Sansation" w:hAnsi="Sansation"/>
          <w:sz w:val="32"/>
          <w:szCs w:val="32"/>
        </w:rPr>
      </w:pPr>
      <w:r w:rsidRPr="00DF4391">
        <w:rPr>
          <w:rFonts w:ascii="Rubik" w:hAnsi="Rubik" w:cs="Rubik"/>
          <w:sz w:val="32"/>
          <w:szCs w:val="32"/>
        </w:rPr>
        <w:t>28 janvier 2023 </w:t>
      </w:r>
      <w:r w:rsidR="00DF4391" w:rsidRPr="00DF4391">
        <w:rPr>
          <w:rFonts w:ascii="Sansation" w:hAnsi="Sansation"/>
          <w:sz w:val="32"/>
          <w:szCs w:val="32"/>
        </w:rPr>
        <w:tab/>
      </w:r>
      <w:r w:rsidRPr="00DF4391">
        <w:rPr>
          <w:rFonts w:ascii="Sansation" w:hAnsi="Sansation"/>
          <w:sz w:val="32"/>
          <w:szCs w:val="32"/>
        </w:rPr>
        <w:t>Appel des confirmands</w:t>
      </w:r>
    </w:p>
    <w:p w14:paraId="2740A7F6" w14:textId="2C35274A" w:rsidR="00FB7924" w:rsidRPr="00FB7924" w:rsidRDefault="00FB7924" w:rsidP="00DF4391">
      <w:pPr>
        <w:tabs>
          <w:tab w:val="left" w:pos="3969"/>
        </w:tabs>
        <w:spacing w:line="720" w:lineRule="auto"/>
        <w:rPr>
          <w:rFonts w:ascii="Rubik" w:hAnsi="Rubik" w:cs="Rubik"/>
          <w:sz w:val="32"/>
          <w:szCs w:val="32"/>
        </w:rPr>
      </w:pPr>
      <w:r w:rsidRPr="00FB7924">
        <w:rPr>
          <w:rFonts w:ascii="Rubik" w:hAnsi="Rubik" w:cs="Rubik"/>
          <w:sz w:val="32"/>
          <w:szCs w:val="32"/>
        </w:rPr>
        <w:t>5 au 11 février 2023</w:t>
      </w:r>
      <w:r>
        <w:rPr>
          <w:rFonts w:ascii="Rubik" w:hAnsi="Rubik" w:cs="Rubik"/>
          <w:sz w:val="32"/>
          <w:szCs w:val="32"/>
        </w:rPr>
        <w:tab/>
      </w:r>
      <w:r w:rsidRPr="00FB7924">
        <w:rPr>
          <w:rFonts w:ascii="Sansation" w:hAnsi="Sansation" w:cs="Rubik"/>
          <w:sz w:val="32"/>
          <w:szCs w:val="32"/>
        </w:rPr>
        <w:t>Camp ski et prière</w:t>
      </w:r>
    </w:p>
    <w:p w14:paraId="339B635C" w14:textId="1191A625" w:rsidR="004D2355" w:rsidRPr="00DF4391" w:rsidRDefault="004D2355" w:rsidP="00DF4391">
      <w:pPr>
        <w:tabs>
          <w:tab w:val="left" w:pos="3969"/>
        </w:tabs>
        <w:spacing w:line="720" w:lineRule="auto"/>
        <w:rPr>
          <w:rFonts w:ascii="Sansation" w:hAnsi="Sansation"/>
          <w:sz w:val="32"/>
          <w:szCs w:val="32"/>
        </w:rPr>
      </w:pPr>
      <w:r w:rsidRPr="00DF4391">
        <w:rPr>
          <w:rFonts w:ascii="Rubik" w:hAnsi="Rubik" w:cs="Rubik"/>
          <w:sz w:val="32"/>
          <w:szCs w:val="32"/>
        </w:rPr>
        <w:t>12 au 18 février 2023 </w:t>
      </w:r>
      <w:r w:rsidR="00DF4391" w:rsidRPr="00DF4391">
        <w:rPr>
          <w:rFonts w:ascii="Sansation" w:hAnsi="Sansation"/>
          <w:sz w:val="32"/>
          <w:szCs w:val="32"/>
        </w:rPr>
        <w:tab/>
      </w:r>
      <w:r w:rsidR="00DF4391">
        <w:rPr>
          <w:rFonts w:ascii="Sansation" w:hAnsi="Sansation"/>
          <w:sz w:val="32"/>
          <w:szCs w:val="32"/>
        </w:rPr>
        <w:t>L</w:t>
      </w:r>
      <w:r w:rsidRPr="00DF4391">
        <w:rPr>
          <w:rFonts w:ascii="Sansation" w:hAnsi="Sansation"/>
          <w:sz w:val="32"/>
          <w:szCs w:val="32"/>
        </w:rPr>
        <w:t>es lycéens à Taizé</w:t>
      </w:r>
    </w:p>
    <w:p w14:paraId="4795E325" w14:textId="7BBFC1F3" w:rsidR="004D2355" w:rsidRPr="00DF4391" w:rsidRDefault="004D2355" w:rsidP="00DF4391">
      <w:pPr>
        <w:tabs>
          <w:tab w:val="left" w:pos="3969"/>
        </w:tabs>
        <w:spacing w:line="720" w:lineRule="auto"/>
        <w:rPr>
          <w:rFonts w:ascii="Sansation" w:hAnsi="Sansation"/>
          <w:sz w:val="32"/>
          <w:szCs w:val="32"/>
        </w:rPr>
      </w:pPr>
      <w:r w:rsidRPr="00DF4391">
        <w:rPr>
          <w:rFonts w:ascii="Rubik" w:hAnsi="Rubik" w:cs="Rubik"/>
          <w:sz w:val="32"/>
          <w:szCs w:val="32"/>
        </w:rPr>
        <w:t>4 mars 2023 </w:t>
      </w:r>
      <w:r w:rsidR="00DF4391" w:rsidRPr="00DF4391">
        <w:rPr>
          <w:rFonts w:ascii="Sansation" w:hAnsi="Sansation"/>
          <w:sz w:val="32"/>
          <w:szCs w:val="32"/>
        </w:rPr>
        <w:tab/>
      </w:r>
      <w:r w:rsidRPr="00DF4391">
        <w:rPr>
          <w:rFonts w:ascii="Sansation" w:hAnsi="Sansation"/>
          <w:sz w:val="32"/>
          <w:szCs w:val="32"/>
        </w:rPr>
        <w:t>Appel au baptême</w:t>
      </w:r>
    </w:p>
    <w:p w14:paraId="64CF98B7" w14:textId="148561FE" w:rsidR="004D2355" w:rsidRPr="00DF4391" w:rsidRDefault="004D2355" w:rsidP="00DF4391">
      <w:pPr>
        <w:tabs>
          <w:tab w:val="left" w:pos="3969"/>
        </w:tabs>
        <w:spacing w:line="720" w:lineRule="auto"/>
        <w:rPr>
          <w:rFonts w:ascii="Sansation" w:hAnsi="Sansation"/>
          <w:sz w:val="32"/>
          <w:szCs w:val="32"/>
        </w:rPr>
      </w:pPr>
      <w:r w:rsidRPr="00DF4391">
        <w:rPr>
          <w:rFonts w:ascii="Rubik" w:hAnsi="Rubik" w:cs="Rubik"/>
          <w:sz w:val="32"/>
          <w:szCs w:val="32"/>
        </w:rPr>
        <w:t>17 au 22 avril 2023 </w:t>
      </w:r>
      <w:r w:rsidR="00DF4391" w:rsidRPr="00DF4391">
        <w:rPr>
          <w:rFonts w:ascii="Sansation" w:hAnsi="Sansation"/>
          <w:sz w:val="32"/>
          <w:szCs w:val="32"/>
        </w:rPr>
        <w:tab/>
      </w:r>
      <w:r w:rsidRPr="00DF4391">
        <w:rPr>
          <w:rFonts w:ascii="Sansation" w:hAnsi="Sansation"/>
          <w:sz w:val="32"/>
          <w:szCs w:val="32"/>
        </w:rPr>
        <w:t>Pèlerinage des 4e/3e et lycéens à Lourdes</w:t>
      </w:r>
    </w:p>
    <w:p w14:paraId="39275825" w14:textId="526E4A80" w:rsidR="004D2355" w:rsidRPr="00DF4391" w:rsidRDefault="004D2355" w:rsidP="00DF4391">
      <w:pPr>
        <w:tabs>
          <w:tab w:val="left" w:pos="3969"/>
        </w:tabs>
        <w:spacing w:line="720" w:lineRule="auto"/>
        <w:rPr>
          <w:rFonts w:ascii="Sansation" w:hAnsi="Sansation"/>
          <w:sz w:val="32"/>
          <w:szCs w:val="32"/>
        </w:rPr>
      </w:pPr>
      <w:r w:rsidRPr="00DF4391">
        <w:rPr>
          <w:rFonts w:ascii="Rubik" w:hAnsi="Rubik" w:cs="Rubik"/>
          <w:sz w:val="32"/>
          <w:szCs w:val="32"/>
        </w:rPr>
        <w:t>Samedi 1er juillet 2023 </w:t>
      </w:r>
      <w:r w:rsidR="00DF4391" w:rsidRPr="00DF4391">
        <w:rPr>
          <w:rFonts w:ascii="Sansation" w:hAnsi="Sansation"/>
          <w:sz w:val="32"/>
          <w:szCs w:val="32"/>
        </w:rPr>
        <w:tab/>
      </w:r>
      <w:r w:rsidRPr="00DF4391">
        <w:rPr>
          <w:rFonts w:ascii="Sansation" w:hAnsi="Sansation"/>
          <w:sz w:val="32"/>
          <w:szCs w:val="32"/>
        </w:rPr>
        <w:t>Festival Jeunes</w:t>
      </w:r>
    </w:p>
    <w:p w14:paraId="5E6FFBBE" w14:textId="77777777" w:rsidR="00DF4391" w:rsidRDefault="00DF4391" w:rsidP="009D6794">
      <w:pPr>
        <w:tabs>
          <w:tab w:val="left" w:pos="3119"/>
        </w:tabs>
        <w:jc w:val="both"/>
        <w:rPr>
          <w:rFonts w:ascii="Sansation" w:hAnsi="Sansation"/>
        </w:rPr>
      </w:pPr>
    </w:p>
    <w:sectPr w:rsidR="00DF4391" w:rsidSect="00DF4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wakkal Sans">
    <w:panose1 w:val="00000000000000000000"/>
    <w:charset w:val="00"/>
    <w:family w:val="modern"/>
    <w:notTrueType/>
    <w:pitch w:val="variable"/>
    <w:sig w:usb0="800000AF" w:usb1="5000204A" w:usb2="00000000" w:usb3="00000000" w:csb0="00000003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Rubik">
    <w:panose1 w:val="02000604000000020004"/>
    <w:charset w:val="00"/>
    <w:family w:val="auto"/>
    <w:pitch w:val="variable"/>
    <w:sig w:usb0="A0000A2F" w:usb1="5000205B" w:usb2="00000000" w:usb3="00000000" w:csb0="000000B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55"/>
    <w:rsid w:val="0006430D"/>
    <w:rsid w:val="00184AB4"/>
    <w:rsid w:val="003318D5"/>
    <w:rsid w:val="004D2355"/>
    <w:rsid w:val="005B6852"/>
    <w:rsid w:val="009D6794"/>
    <w:rsid w:val="00C35C79"/>
    <w:rsid w:val="00C46022"/>
    <w:rsid w:val="00DF4391"/>
    <w:rsid w:val="00DF466D"/>
    <w:rsid w:val="00E14932"/>
    <w:rsid w:val="00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8DE0"/>
  <w15:chartTrackingRefBased/>
  <w15:docId w15:val="{05846AFF-E1CC-4D04-87D7-6778602C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4D2355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4D2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e5735-41c1-43c0-82cd-48d912336c6c" xsi:nil="true"/>
    <lcf76f155ced4ddcb4097134ff3c332f xmlns="4393e8b4-553b-4dad-b63a-dbda4c5c4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193A130C0D4D8E742CE827DEF33A" ma:contentTypeVersion="16" ma:contentTypeDescription="Crée un document." ma:contentTypeScope="" ma:versionID="e5d66886a1ae6b75788e0a3a252ab658">
  <xsd:schema xmlns:xsd="http://www.w3.org/2001/XMLSchema" xmlns:xs="http://www.w3.org/2001/XMLSchema" xmlns:p="http://schemas.microsoft.com/office/2006/metadata/properties" xmlns:ns2="4393e8b4-553b-4dad-b63a-dbda4c5c43b9" xmlns:ns3="499e5735-41c1-43c0-82cd-48d912336c6c" targetNamespace="http://schemas.microsoft.com/office/2006/metadata/properties" ma:root="true" ma:fieldsID="66dc0da6f0f7f4153f9ad95ed31b624c" ns2:_="" ns3:_="">
    <xsd:import namespace="4393e8b4-553b-4dad-b63a-dbda4c5c43b9"/>
    <xsd:import namespace="499e5735-41c1-43c0-82cd-48d91233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e8b4-553b-4dad-b63a-dbda4c5c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5735-41c1-43c0-82cd-48d912336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15772-ef4d-42cf-9322-47986f917328}" ma:internalName="TaxCatchAll" ma:showField="CatchAllData" ma:web="499e5735-41c1-43c0-82cd-48d91233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4E932-FBB9-4378-975F-6A61EAF156DA}">
  <ds:schemaRefs>
    <ds:schemaRef ds:uri="http://schemas.microsoft.com/office/2006/metadata/properties"/>
    <ds:schemaRef ds:uri="http://schemas.microsoft.com/office/infopath/2007/PartnerControls"/>
    <ds:schemaRef ds:uri="499e5735-41c1-43c0-82cd-48d912336c6c"/>
    <ds:schemaRef ds:uri="4393e8b4-553b-4dad-b63a-dbda4c5c43b9"/>
  </ds:schemaRefs>
</ds:datastoreItem>
</file>

<file path=customXml/itemProps2.xml><?xml version="1.0" encoding="utf-8"?>
<ds:datastoreItem xmlns:ds="http://schemas.openxmlformats.org/officeDocument/2006/customXml" ds:itemID="{282B3EB1-2B9F-4C74-AC25-DD368D0A3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53FA5-8507-4834-AC82-F164B1C47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3e8b4-553b-4dad-b63a-dbda4c5c43b9"/>
    <ds:schemaRef ds:uri="499e5735-41c1-43c0-82cd-48d91233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Aurélie</dc:creator>
  <cp:keywords/>
  <dc:description/>
  <cp:lastModifiedBy>ANDRE Aurélie</cp:lastModifiedBy>
  <cp:revision>5</cp:revision>
  <dcterms:created xsi:type="dcterms:W3CDTF">2022-06-09T11:44:00Z</dcterms:created>
  <dcterms:modified xsi:type="dcterms:W3CDTF">2022-06-10T15:00:00Z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0x010100D922193A130C0D4D8E742CE827DEF33A</vt:lpwstr>
  </property>
  <property fmtid="{D5CDD505-2E9C-101B-9397-08002B2CF9AE}" pid="3" name="MediaServiceImageTags">
    <vt:lpwstr/>
  </property>
</Properties>
</file>